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1D5" w:rsidRPr="004B54E7" w:rsidRDefault="008F01D5" w:rsidP="008F01D5">
      <w:pPr>
        <w:spacing w:line="480" w:lineRule="auto"/>
        <w:rPr>
          <w:rFonts w:ascii="Times New Roman" w:hAnsi="Times New Roman" w:cs="Times New Roman"/>
          <w:b/>
          <w:sz w:val="24"/>
          <w:szCs w:val="24"/>
        </w:rPr>
      </w:pPr>
    </w:p>
    <w:p w:rsidR="008F01D5" w:rsidRPr="004B54E7" w:rsidRDefault="008F01D5" w:rsidP="008F01D5">
      <w:pPr>
        <w:spacing w:line="480" w:lineRule="auto"/>
        <w:jc w:val="center"/>
        <w:rPr>
          <w:rFonts w:ascii="Times New Roman" w:hAnsi="Times New Roman" w:cs="Times New Roman"/>
          <w:b/>
          <w:sz w:val="24"/>
          <w:szCs w:val="24"/>
        </w:rPr>
      </w:pPr>
    </w:p>
    <w:p w:rsidR="008F01D5" w:rsidRPr="004B54E7" w:rsidRDefault="008F01D5" w:rsidP="008F01D5">
      <w:pPr>
        <w:spacing w:line="480" w:lineRule="auto"/>
        <w:jc w:val="center"/>
        <w:rPr>
          <w:rFonts w:ascii="Times New Roman" w:hAnsi="Times New Roman" w:cs="Times New Roman"/>
          <w:b/>
          <w:sz w:val="24"/>
          <w:szCs w:val="24"/>
        </w:rPr>
      </w:pPr>
    </w:p>
    <w:p w:rsidR="008F01D5" w:rsidRPr="004B54E7" w:rsidRDefault="00C165F4" w:rsidP="008F01D5">
      <w:pPr>
        <w:spacing w:line="480" w:lineRule="auto"/>
        <w:jc w:val="center"/>
        <w:rPr>
          <w:rFonts w:ascii="Times New Roman" w:hAnsi="Times New Roman" w:cs="Times New Roman"/>
          <w:sz w:val="24"/>
          <w:szCs w:val="24"/>
        </w:rPr>
      </w:pPr>
      <w:r w:rsidRPr="004B54E7">
        <w:rPr>
          <w:rFonts w:ascii="Times New Roman" w:hAnsi="Times New Roman" w:cs="Times New Roman"/>
          <w:sz w:val="24"/>
          <w:szCs w:val="24"/>
        </w:rPr>
        <w:t>Name</w:t>
      </w:r>
    </w:p>
    <w:p w:rsidR="008F01D5" w:rsidRPr="004B54E7" w:rsidRDefault="00C165F4" w:rsidP="008F01D5">
      <w:pPr>
        <w:spacing w:line="480" w:lineRule="auto"/>
        <w:jc w:val="center"/>
        <w:rPr>
          <w:rFonts w:ascii="Times New Roman" w:hAnsi="Times New Roman" w:cs="Times New Roman"/>
          <w:sz w:val="24"/>
          <w:szCs w:val="24"/>
        </w:rPr>
      </w:pPr>
      <w:r w:rsidRPr="004B54E7">
        <w:rPr>
          <w:rFonts w:ascii="Times New Roman" w:hAnsi="Times New Roman" w:cs="Times New Roman"/>
          <w:sz w:val="24"/>
          <w:szCs w:val="24"/>
        </w:rPr>
        <w:t>Institution</w:t>
      </w:r>
    </w:p>
    <w:p w:rsidR="008F01D5" w:rsidRPr="004B54E7" w:rsidRDefault="00C165F4" w:rsidP="008F01D5">
      <w:pPr>
        <w:spacing w:line="480" w:lineRule="auto"/>
        <w:jc w:val="center"/>
        <w:rPr>
          <w:rFonts w:ascii="Times New Roman" w:hAnsi="Times New Roman" w:cs="Times New Roman"/>
          <w:sz w:val="24"/>
          <w:szCs w:val="24"/>
        </w:rPr>
      </w:pPr>
      <w:r w:rsidRPr="004B54E7">
        <w:rPr>
          <w:rFonts w:ascii="Times New Roman" w:hAnsi="Times New Roman" w:cs="Times New Roman"/>
          <w:sz w:val="24"/>
          <w:szCs w:val="24"/>
        </w:rPr>
        <w:t>Date</w:t>
      </w:r>
    </w:p>
    <w:p w:rsidR="008F01D5" w:rsidRPr="004B54E7" w:rsidRDefault="00C165F4" w:rsidP="008F01D5">
      <w:pPr>
        <w:spacing w:line="480" w:lineRule="auto"/>
        <w:jc w:val="center"/>
        <w:rPr>
          <w:rFonts w:ascii="Times New Roman" w:hAnsi="Times New Roman" w:cs="Times New Roman"/>
          <w:sz w:val="24"/>
          <w:szCs w:val="24"/>
        </w:rPr>
      </w:pPr>
      <w:r w:rsidRPr="004B54E7">
        <w:rPr>
          <w:rFonts w:ascii="Times New Roman" w:hAnsi="Times New Roman" w:cs="Times New Roman"/>
          <w:sz w:val="24"/>
          <w:szCs w:val="24"/>
        </w:rPr>
        <w:t>Bipolar Disorder</w:t>
      </w:r>
    </w:p>
    <w:p w:rsidR="008F01D5" w:rsidRPr="004B54E7" w:rsidRDefault="008F01D5" w:rsidP="008F01D5">
      <w:pPr>
        <w:spacing w:line="480" w:lineRule="auto"/>
        <w:rPr>
          <w:rFonts w:ascii="Times New Roman" w:hAnsi="Times New Roman" w:cs="Times New Roman"/>
          <w:b/>
          <w:sz w:val="24"/>
          <w:szCs w:val="24"/>
        </w:rPr>
      </w:pPr>
    </w:p>
    <w:p w:rsidR="008F01D5" w:rsidRPr="004B54E7" w:rsidRDefault="008F01D5" w:rsidP="008F01D5">
      <w:pPr>
        <w:spacing w:line="480" w:lineRule="auto"/>
        <w:rPr>
          <w:rFonts w:ascii="Times New Roman" w:hAnsi="Times New Roman" w:cs="Times New Roman"/>
          <w:b/>
          <w:sz w:val="24"/>
          <w:szCs w:val="24"/>
        </w:rPr>
      </w:pPr>
    </w:p>
    <w:p w:rsidR="008F01D5" w:rsidRPr="004B54E7" w:rsidRDefault="008F01D5" w:rsidP="008F01D5">
      <w:pPr>
        <w:spacing w:line="480" w:lineRule="auto"/>
        <w:rPr>
          <w:rFonts w:ascii="Times New Roman" w:hAnsi="Times New Roman" w:cs="Times New Roman"/>
          <w:b/>
          <w:sz w:val="24"/>
          <w:szCs w:val="24"/>
        </w:rPr>
      </w:pPr>
    </w:p>
    <w:p w:rsidR="008F01D5" w:rsidRPr="004B54E7" w:rsidRDefault="008F01D5" w:rsidP="008F01D5">
      <w:pPr>
        <w:spacing w:line="480" w:lineRule="auto"/>
        <w:rPr>
          <w:rFonts w:ascii="Times New Roman" w:hAnsi="Times New Roman" w:cs="Times New Roman"/>
          <w:b/>
          <w:sz w:val="24"/>
          <w:szCs w:val="24"/>
        </w:rPr>
      </w:pPr>
    </w:p>
    <w:p w:rsidR="008F01D5" w:rsidRPr="004B54E7" w:rsidRDefault="008F01D5" w:rsidP="008F01D5">
      <w:pPr>
        <w:spacing w:line="480" w:lineRule="auto"/>
        <w:rPr>
          <w:rFonts w:ascii="Times New Roman" w:hAnsi="Times New Roman" w:cs="Times New Roman"/>
          <w:b/>
          <w:sz w:val="24"/>
          <w:szCs w:val="24"/>
        </w:rPr>
      </w:pPr>
    </w:p>
    <w:p w:rsidR="008F01D5" w:rsidRPr="004B54E7" w:rsidRDefault="008F01D5" w:rsidP="008F01D5">
      <w:pPr>
        <w:spacing w:line="480" w:lineRule="auto"/>
        <w:rPr>
          <w:rFonts w:ascii="Times New Roman" w:hAnsi="Times New Roman" w:cs="Times New Roman"/>
          <w:b/>
          <w:sz w:val="24"/>
          <w:szCs w:val="24"/>
        </w:rPr>
      </w:pPr>
    </w:p>
    <w:p w:rsidR="008F01D5" w:rsidRPr="004B54E7" w:rsidRDefault="008F01D5" w:rsidP="008F01D5">
      <w:pPr>
        <w:spacing w:line="480" w:lineRule="auto"/>
        <w:rPr>
          <w:rFonts w:ascii="Times New Roman" w:hAnsi="Times New Roman" w:cs="Times New Roman"/>
          <w:b/>
          <w:sz w:val="24"/>
          <w:szCs w:val="24"/>
        </w:rPr>
      </w:pPr>
    </w:p>
    <w:p w:rsidR="008F01D5" w:rsidRPr="004B54E7" w:rsidRDefault="008F01D5" w:rsidP="008F01D5">
      <w:pPr>
        <w:spacing w:line="480" w:lineRule="auto"/>
        <w:rPr>
          <w:rFonts w:ascii="Times New Roman" w:hAnsi="Times New Roman" w:cs="Times New Roman"/>
          <w:b/>
          <w:sz w:val="24"/>
          <w:szCs w:val="24"/>
        </w:rPr>
      </w:pPr>
    </w:p>
    <w:p w:rsidR="008F01D5" w:rsidRPr="004B54E7" w:rsidRDefault="008F01D5" w:rsidP="008F01D5">
      <w:pPr>
        <w:spacing w:line="480" w:lineRule="auto"/>
        <w:rPr>
          <w:rFonts w:ascii="Times New Roman" w:hAnsi="Times New Roman" w:cs="Times New Roman"/>
          <w:b/>
          <w:sz w:val="24"/>
          <w:szCs w:val="24"/>
        </w:rPr>
      </w:pPr>
    </w:p>
    <w:p w:rsidR="008F01D5" w:rsidRPr="004B54E7" w:rsidRDefault="008F01D5" w:rsidP="008F01D5">
      <w:pPr>
        <w:spacing w:line="480" w:lineRule="auto"/>
        <w:rPr>
          <w:rFonts w:ascii="Times New Roman" w:hAnsi="Times New Roman" w:cs="Times New Roman"/>
          <w:b/>
          <w:sz w:val="24"/>
          <w:szCs w:val="24"/>
        </w:rPr>
      </w:pPr>
    </w:p>
    <w:p w:rsidR="008F01D5" w:rsidRPr="004B54E7" w:rsidRDefault="008F01D5" w:rsidP="008F01D5">
      <w:pPr>
        <w:spacing w:line="480" w:lineRule="auto"/>
        <w:rPr>
          <w:rFonts w:ascii="Times New Roman" w:hAnsi="Times New Roman" w:cs="Times New Roman"/>
          <w:b/>
          <w:sz w:val="24"/>
          <w:szCs w:val="24"/>
        </w:rPr>
      </w:pPr>
    </w:p>
    <w:p w:rsidR="00FD3A58" w:rsidRPr="004B54E7" w:rsidRDefault="00C165F4" w:rsidP="008F01D5">
      <w:pPr>
        <w:spacing w:line="480" w:lineRule="auto"/>
        <w:rPr>
          <w:rFonts w:ascii="Times New Roman" w:hAnsi="Times New Roman" w:cs="Times New Roman"/>
          <w:b/>
          <w:sz w:val="24"/>
          <w:szCs w:val="24"/>
        </w:rPr>
      </w:pPr>
      <w:r w:rsidRPr="004B54E7">
        <w:rPr>
          <w:rFonts w:ascii="Times New Roman" w:hAnsi="Times New Roman" w:cs="Times New Roman"/>
          <w:b/>
          <w:sz w:val="24"/>
          <w:szCs w:val="24"/>
        </w:rPr>
        <w:lastRenderedPageBreak/>
        <w:t>Part 1</w:t>
      </w:r>
    </w:p>
    <w:p w:rsidR="002C0C6E" w:rsidRPr="004B54E7" w:rsidRDefault="00C165F4" w:rsidP="008F01D5">
      <w:pPr>
        <w:spacing w:line="480" w:lineRule="auto"/>
        <w:ind w:firstLine="720"/>
        <w:rPr>
          <w:rFonts w:ascii="Times New Roman" w:hAnsi="Times New Roman" w:cs="Times New Roman"/>
          <w:sz w:val="24"/>
          <w:szCs w:val="24"/>
        </w:rPr>
      </w:pPr>
      <w:r w:rsidRPr="004B54E7">
        <w:rPr>
          <w:rFonts w:ascii="Times New Roman" w:hAnsi="Times New Roman" w:cs="Times New Roman"/>
          <w:sz w:val="24"/>
          <w:szCs w:val="24"/>
        </w:rPr>
        <w:t>Various psychological disorders are discussed in the textbook including substance abuse, major depression, bipolar disorder, autism spectrum disorder, anxiety, and schizophrenia. However, for this project, the psychological disorder I have selected is bipo</w:t>
      </w:r>
      <w:r w:rsidRPr="004B54E7">
        <w:rPr>
          <w:rFonts w:ascii="Times New Roman" w:hAnsi="Times New Roman" w:cs="Times New Roman"/>
          <w:sz w:val="24"/>
          <w:szCs w:val="24"/>
        </w:rPr>
        <w:t>lar disorder. Bipolar disorder is a mental illness that is often associated with extreme mood shifts. People who have this disorder may be troubled whenever they are managing tasks every day be it school work, or even maintaining a healthy relationship. Th</w:t>
      </w:r>
      <w:r w:rsidRPr="004B54E7">
        <w:rPr>
          <w:rFonts w:ascii="Times New Roman" w:hAnsi="Times New Roman" w:cs="Times New Roman"/>
          <w:sz w:val="24"/>
          <w:szCs w:val="24"/>
        </w:rPr>
        <w:t xml:space="preserve">is disorder was formerly known as manic depression and whenever somebody becomes depressed, they may feel sad, lose interest or pleasure and even become hopeless. The mood swings experienced can affect judgment, sleep, ability to think clearly, energy and </w:t>
      </w:r>
      <w:r w:rsidRPr="004B54E7">
        <w:rPr>
          <w:rFonts w:ascii="Times New Roman" w:hAnsi="Times New Roman" w:cs="Times New Roman"/>
          <w:sz w:val="24"/>
          <w:szCs w:val="24"/>
        </w:rPr>
        <w:t>even activity.</w:t>
      </w:r>
    </w:p>
    <w:p w:rsidR="00CF3E80" w:rsidRPr="004B54E7" w:rsidRDefault="00C165F4" w:rsidP="008F01D5">
      <w:pPr>
        <w:spacing w:line="480" w:lineRule="auto"/>
        <w:ind w:firstLine="720"/>
        <w:rPr>
          <w:rFonts w:ascii="Times New Roman" w:hAnsi="Times New Roman" w:cs="Times New Roman"/>
          <w:sz w:val="24"/>
          <w:szCs w:val="24"/>
        </w:rPr>
      </w:pPr>
      <w:r w:rsidRPr="004B54E7">
        <w:rPr>
          <w:rFonts w:ascii="Times New Roman" w:hAnsi="Times New Roman" w:cs="Times New Roman"/>
          <w:sz w:val="24"/>
          <w:szCs w:val="24"/>
        </w:rPr>
        <w:t xml:space="preserve">Eva Breed is a 43-year-old, a wife, and a mother of two, a son and a daughter. </w:t>
      </w:r>
      <w:r w:rsidR="007209D3" w:rsidRPr="004B54E7">
        <w:rPr>
          <w:rFonts w:ascii="Times New Roman" w:hAnsi="Times New Roman" w:cs="Times New Roman"/>
          <w:sz w:val="24"/>
          <w:szCs w:val="24"/>
        </w:rPr>
        <w:t xml:space="preserve">Eva grew up in a middle-income earning family and married to his husband, Ray who hailed from an upper-income earning family. She grew up in New Delhi with her extended family that had a history of bipolar disorder. </w:t>
      </w:r>
      <w:r w:rsidR="004D57F2" w:rsidRPr="004B54E7">
        <w:rPr>
          <w:rFonts w:ascii="Times New Roman" w:hAnsi="Times New Roman" w:cs="Times New Roman"/>
          <w:sz w:val="24"/>
          <w:szCs w:val="24"/>
        </w:rPr>
        <w:t xml:space="preserve"> Her family is an African-American who traces their roots in West Africa. Eva underwent the American system of education until she graduated and became a registered nurse (RN). After graduating as an RN, she immediately got employed as a nurse. However, she felt uncomfortable working at Home Healthcare and resigned to be a housewife for four years. Her husband convinced her to look for a job and she was employed as a nurse. She, however, had a lot of concerns and deep thoughts that his boss and colleagues saw her work as poor and below standards and that she did not associate well with them. This made her lack both energy and enthusiasm at home as well</w:t>
      </w:r>
      <w:r w:rsidR="00F072E7" w:rsidRPr="004B54E7">
        <w:rPr>
          <w:rFonts w:ascii="Times New Roman" w:hAnsi="Times New Roman" w:cs="Times New Roman"/>
          <w:sz w:val="24"/>
          <w:szCs w:val="24"/>
        </w:rPr>
        <w:t xml:space="preserve"> and often she watched TV rather than being close to her family. She also gained much weight, slept for long hours and overate. Besides, her husband noticed she cried many times and realized her wife might be struggling with depression. At an </w:t>
      </w:r>
      <w:r w:rsidR="00F072E7" w:rsidRPr="004B54E7">
        <w:rPr>
          <w:rFonts w:ascii="Times New Roman" w:hAnsi="Times New Roman" w:cs="Times New Roman"/>
          <w:sz w:val="24"/>
          <w:szCs w:val="24"/>
        </w:rPr>
        <w:lastRenderedPageBreak/>
        <w:t xml:space="preserve">early age, Eva interacted very well with everyone she encountered including her family members and was fond of making new friends. However, this faded with time and during college, he never made many friends and was only in the company of his boyfriend who is now her husband. She lives with her husband and their two children where her relationship is very soft as she is not a very strict mother. Her </w:t>
      </w:r>
      <w:r w:rsidRPr="004B54E7">
        <w:rPr>
          <w:rFonts w:ascii="Times New Roman" w:hAnsi="Times New Roman" w:cs="Times New Roman"/>
          <w:sz w:val="24"/>
          <w:szCs w:val="24"/>
        </w:rPr>
        <w:t>interactions with her family depend on her moods and although she is not an absent mother, her family is always worried. She felt so embarrassed after being diagnosed with bipo</w:t>
      </w:r>
      <w:r w:rsidRPr="004B54E7">
        <w:rPr>
          <w:rFonts w:ascii="Times New Roman" w:hAnsi="Times New Roman" w:cs="Times New Roman"/>
          <w:sz w:val="24"/>
          <w:szCs w:val="24"/>
        </w:rPr>
        <w:t xml:space="preserve">lar disorder and felt she has failed as an RN and she has never admitted this even as of today. </w:t>
      </w:r>
    </w:p>
    <w:p w:rsidR="00CF3E80" w:rsidRPr="004B54E7" w:rsidRDefault="00C165F4" w:rsidP="008F01D5">
      <w:pPr>
        <w:spacing w:line="480" w:lineRule="auto"/>
        <w:ind w:firstLine="720"/>
        <w:rPr>
          <w:rFonts w:ascii="Times New Roman" w:hAnsi="Times New Roman" w:cs="Times New Roman"/>
          <w:sz w:val="24"/>
          <w:szCs w:val="24"/>
        </w:rPr>
      </w:pPr>
      <w:r w:rsidRPr="004B54E7">
        <w:rPr>
          <w:rFonts w:ascii="Times New Roman" w:hAnsi="Times New Roman" w:cs="Times New Roman"/>
          <w:sz w:val="24"/>
          <w:szCs w:val="24"/>
        </w:rPr>
        <w:t>There are some symptoms that Eva Breed experiences. She often had concerns and thoughts about how her colleagues and her boss though her work being very poor a</w:t>
      </w:r>
      <w:r w:rsidRPr="004B54E7">
        <w:rPr>
          <w:rFonts w:ascii="Times New Roman" w:hAnsi="Times New Roman" w:cs="Times New Roman"/>
          <w:sz w:val="24"/>
          <w:szCs w:val="24"/>
        </w:rPr>
        <w:t xml:space="preserve">nd slow and even being unfriendly. The other symptom she experienced was a lack of energy and enthusiasm at home and concentrated on watching TV for many hours rather than </w:t>
      </w:r>
      <w:r w:rsidR="00686CDA" w:rsidRPr="004B54E7">
        <w:rPr>
          <w:rFonts w:ascii="Times New Roman" w:hAnsi="Times New Roman" w:cs="Times New Roman"/>
          <w:sz w:val="24"/>
          <w:szCs w:val="24"/>
        </w:rPr>
        <w:t xml:space="preserve">talking to her children or husband. </w:t>
      </w:r>
      <w:r w:rsidR="004B54E7">
        <w:rPr>
          <w:rFonts w:ascii="Times New Roman" w:hAnsi="Times New Roman" w:cs="Times New Roman"/>
          <w:sz w:val="24"/>
          <w:szCs w:val="24"/>
        </w:rPr>
        <w:t>“</w:t>
      </w:r>
      <w:r w:rsidR="00686CDA" w:rsidRPr="004B54E7">
        <w:rPr>
          <w:rFonts w:ascii="Times New Roman" w:hAnsi="Times New Roman" w:cs="Times New Roman"/>
          <w:sz w:val="24"/>
          <w:szCs w:val="24"/>
        </w:rPr>
        <w:t>Other symptoms she experienced included overeating, sleeping for long hours, and crying many times a week.</w:t>
      </w:r>
      <w:r w:rsidR="004B54E7">
        <w:rPr>
          <w:rFonts w:ascii="Times New Roman" w:hAnsi="Times New Roman" w:cs="Times New Roman"/>
          <w:sz w:val="24"/>
          <w:szCs w:val="24"/>
        </w:rPr>
        <w:t>” (</w:t>
      </w:r>
      <w:r w:rsidR="004B54E7" w:rsidRPr="004B54E7">
        <w:rPr>
          <w:rFonts w:ascii="Times New Roman" w:eastAsia="Arial Unicode MS" w:hAnsi="Times New Roman" w:cs="Times New Roman"/>
          <w:color w:val="000000"/>
          <w:sz w:val="24"/>
          <w:szCs w:val="24"/>
          <w:shd w:val="clear" w:color="auto" w:fill="FFFFFF"/>
        </w:rPr>
        <w:t>Caponigro,</w:t>
      </w:r>
      <w:r w:rsidR="004B54E7">
        <w:rPr>
          <w:rFonts w:ascii="Times New Roman" w:eastAsia="Arial Unicode MS" w:hAnsi="Times New Roman" w:cs="Times New Roman"/>
          <w:color w:val="000000"/>
          <w:sz w:val="24"/>
          <w:szCs w:val="24"/>
          <w:shd w:val="clear" w:color="auto" w:fill="FFFFFF"/>
        </w:rPr>
        <w:t xml:space="preserve"> 2012</w:t>
      </w:r>
      <w:r w:rsidR="004B54E7">
        <w:rPr>
          <w:rFonts w:ascii="Times New Roman" w:hAnsi="Times New Roman" w:cs="Times New Roman"/>
          <w:sz w:val="24"/>
          <w:szCs w:val="24"/>
        </w:rPr>
        <w:t>)</w:t>
      </w:r>
      <w:r w:rsidRPr="004B54E7">
        <w:rPr>
          <w:rFonts w:ascii="Times New Roman" w:hAnsi="Times New Roman" w:cs="Times New Roman"/>
          <w:sz w:val="24"/>
          <w:szCs w:val="24"/>
        </w:rPr>
        <w:t xml:space="preserve"> </w:t>
      </w:r>
    </w:p>
    <w:p w:rsidR="004B54E7" w:rsidRDefault="004B54E7" w:rsidP="008F01D5">
      <w:pPr>
        <w:spacing w:line="480" w:lineRule="auto"/>
        <w:rPr>
          <w:rFonts w:ascii="Times New Roman" w:hAnsi="Times New Roman" w:cs="Times New Roman"/>
          <w:b/>
          <w:sz w:val="24"/>
          <w:szCs w:val="24"/>
        </w:rPr>
      </w:pPr>
    </w:p>
    <w:p w:rsidR="004B54E7" w:rsidRDefault="004B54E7" w:rsidP="008F01D5">
      <w:pPr>
        <w:spacing w:line="480" w:lineRule="auto"/>
        <w:rPr>
          <w:rFonts w:ascii="Times New Roman" w:hAnsi="Times New Roman" w:cs="Times New Roman"/>
          <w:b/>
          <w:sz w:val="24"/>
          <w:szCs w:val="24"/>
        </w:rPr>
      </w:pPr>
    </w:p>
    <w:p w:rsidR="004B54E7" w:rsidRDefault="004B54E7" w:rsidP="008F01D5">
      <w:pPr>
        <w:spacing w:line="480" w:lineRule="auto"/>
        <w:rPr>
          <w:rFonts w:ascii="Times New Roman" w:hAnsi="Times New Roman" w:cs="Times New Roman"/>
          <w:b/>
          <w:sz w:val="24"/>
          <w:szCs w:val="24"/>
        </w:rPr>
      </w:pPr>
    </w:p>
    <w:p w:rsidR="004B54E7" w:rsidRDefault="004B54E7" w:rsidP="008F01D5">
      <w:pPr>
        <w:spacing w:line="480" w:lineRule="auto"/>
        <w:rPr>
          <w:rFonts w:ascii="Times New Roman" w:hAnsi="Times New Roman" w:cs="Times New Roman"/>
          <w:b/>
          <w:sz w:val="24"/>
          <w:szCs w:val="24"/>
        </w:rPr>
      </w:pPr>
    </w:p>
    <w:p w:rsidR="004B54E7" w:rsidRDefault="004B54E7" w:rsidP="008F01D5">
      <w:pPr>
        <w:spacing w:line="480" w:lineRule="auto"/>
        <w:rPr>
          <w:rFonts w:ascii="Times New Roman" w:hAnsi="Times New Roman" w:cs="Times New Roman"/>
          <w:b/>
          <w:sz w:val="24"/>
          <w:szCs w:val="24"/>
        </w:rPr>
      </w:pPr>
    </w:p>
    <w:p w:rsidR="004B54E7" w:rsidRDefault="004B54E7" w:rsidP="008F01D5">
      <w:pPr>
        <w:spacing w:line="480" w:lineRule="auto"/>
        <w:rPr>
          <w:rFonts w:ascii="Times New Roman" w:hAnsi="Times New Roman" w:cs="Times New Roman"/>
          <w:b/>
          <w:sz w:val="24"/>
          <w:szCs w:val="24"/>
        </w:rPr>
      </w:pPr>
    </w:p>
    <w:p w:rsidR="004B54E7" w:rsidRDefault="004B54E7" w:rsidP="008F01D5">
      <w:pPr>
        <w:spacing w:line="480" w:lineRule="auto"/>
        <w:rPr>
          <w:rFonts w:ascii="Times New Roman" w:hAnsi="Times New Roman" w:cs="Times New Roman"/>
          <w:b/>
          <w:sz w:val="24"/>
          <w:szCs w:val="24"/>
        </w:rPr>
      </w:pPr>
    </w:p>
    <w:p w:rsidR="00CF3E80" w:rsidRPr="004B54E7" w:rsidRDefault="00C165F4" w:rsidP="008F01D5">
      <w:pPr>
        <w:spacing w:line="480" w:lineRule="auto"/>
        <w:rPr>
          <w:rFonts w:ascii="Times New Roman" w:hAnsi="Times New Roman" w:cs="Times New Roman"/>
          <w:b/>
          <w:sz w:val="24"/>
          <w:szCs w:val="24"/>
        </w:rPr>
      </w:pPr>
      <w:r w:rsidRPr="004B54E7">
        <w:rPr>
          <w:rFonts w:ascii="Times New Roman" w:hAnsi="Times New Roman" w:cs="Times New Roman"/>
          <w:b/>
          <w:sz w:val="24"/>
          <w:szCs w:val="24"/>
        </w:rPr>
        <w:lastRenderedPageBreak/>
        <w:t>Part 2</w:t>
      </w:r>
    </w:p>
    <w:p w:rsidR="00686CDA" w:rsidRPr="004B54E7" w:rsidRDefault="00C165F4" w:rsidP="004B54E7">
      <w:pPr>
        <w:pStyle w:val="ListParagraph"/>
        <w:numPr>
          <w:ilvl w:val="0"/>
          <w:numId w:val="14"/>
        </w:numPr>
        <w:spacing w:line="480" w:lineRule="auto"/>
        <w:rPr>
          <w:rFonts w:ascii="Times New Roman" w:hAnsi="Times New Roman" w:cs="Times New Roman"/>
          <w:b/>
          <w:sz w:val="24"/>
          <w:szCs w:val="24"/>
        </w:rPr>
      </w:pPr>
      <w:r w:rsidRPr="004B54E7">
        <w:rPr>
          <w:rFonts w:ascii="Times New Roman" w:hAnsi="Times New Roman" w:cs="Times New Roman"/>
          <w:b/>
          <w:sz w:val="24"/>
          <w:szCs w:val="24"/>
        </w:rPr>
        <w:t>A fictional client for the case study</w:t>
      </w:r>
    </w:p>
    <w:p w:rsidR="00686CDA" w:rsidRPr="004B54E7" w:rsidRDefault="00C165F4" w:rsidP="008F01D5">
      <w:pPr>
        <w:spacing w:line="480" w:lineRule="auto"/>
        <w:ind w:firstLine="720"/>
        <w:rPr>
          <w:rFonts w:ascii="Times New Roman" w:hAnsi="Times New Roman" w:cs="Times New Roman"/>
          <w:sz w:val="24"/>
          <w:szCs w:val="24"/>
        </w:rPr>
      </w:pPr>
      <w:r w:rsidRPr="004B54E7">
        <w:rPr>
          <w:rFonts w:ascii="Times New Roman" w:hAnsi="Times New Roman" w:cs="Times New Roman"/>
          <w:sz w:val="24"/>
          <w:szCs w:val="24"/>
        </w:rPr>
        <w:t xml:space="preserve">Various psychological disorders are discussed in the textbook including substance abuse, major depression, bipolar </w:t>
      </w:r>
      <w:r w:rsidRPr="004B54E7">
        <w:rPr>
          <w:rFonts w:ascii="Times New Roman" w:hAnsi="Times New Roman" w:cs="Times New Roman"/>
          <w:sz w:val="24"/>
          <w:szCs w:val="24"/>
        </w:rPr>
        <w:t>disorder, autism spectrum disorder, anxiety, and schizophrenia. However, for this project, the psychological disorder I have selected is bipolar disorder. Bipolar disorder is a mental illness that is often associated with extreme mood shifts. People who ha</w:t>
      </w:r>
      <w:r w:rsidRPr="004B54E7">
        <w:rPr>
          <w:rFonts w:ascii="Times New Roman" w:hAnsi="Times New Roman" w:cs="Times New Roman"/>
          <w:sz w:val="24"/>
          <w:szCs w:val="24"/>
        </w:rPr>
        <w:t>ve this disorder may be troubled whenever they are managing tasks every day be it school work, or even maintaining a healthy relationship. This disorder was formerly known as manic depression and whenever somebody becomes depressed, they may feel sad, lose</w:t>
      </w:r>
      <w:r w:rsidRPr="004B54E7">
        <w:rPr>
          <w:rFonts w:ascii="Times New Roman" w:hAnsi="Times New Roman" w:cs="Times New Roman"/>
          <w:sz w:val="24"/>
          <w:szCs w:val="24"/>
        </w:rPr>
        <w:t xml:space="preserve"> interest or pleasure and even become hopeless. The mood swings experienced can affect judgment, sleep, ability to think clearly, energy and even activity.</w:t>
      </w:r>
    </w:p>
    <w:p w:rsidR="00686CDA" w:rsidRPr="004B54E7" w:rsidRDefault="00C165F4" w:rsidP="008F01D5">
      <w:pPr>
        <w:spacing w:line="480" w:lineRule="auto"/>
        <w:ind w:firstLine="720"/>
        <w:rPr>
          <w:rFonts w:ascii="Times New Roman" w:hAnsi="Times New Roman" w:cs="Times New Roman"/>
          <w:sz w:val="24"/>
          <w:szCs w:val="24"/>
        </w:rPr>
      </w:pPr>
      <w:r w:rsidRPr="004B54E7">
        <w:rPr>
          <w:rFonts w:ascii="Times New Roman" w:hAnsi="Times New Roman" w:cs="Times New Roman"/>
          <w:sz w:val="24"/>
          <w:szCs w:val="24"/>
        </w:rPr>
        <w:t>Eva Breed is a 43-year-old, a wife, and a mother of two, a son and a daughter. Eva grew up in a midd</w:t>
      </w:r>
      <w:r w:rsidRPr="004B54E7">
        <w:rPr>
          <w:rFonts w:ascii="Times New Roman" w:hAnsi="Times New Roman" w:cs="Times New Roman"/>
          <w:sz w:val="24"/>
          <w:szCs w:val="24"/>
        </w:rPr>
        <w:t xml:space="preserve">le-income earning family and married to his husband, Ray who hailed from an upper-income earning family. She grew up in New Delhi with her extended family that had a history of bipolar disorder.  Her family is an African-American who traces their roots in </w:t>
      </w:r>
      <w:r w:rsidRPr="004B54E7">
        <w:rPr>
          <w:rFonts w:ascii="Times New Roman" w:hAnsi="Times New Roman" w:cs="Times New Roman"/>
          <w:sz w:val="24"/>
          <w:szCs w:val="24"/>
        </w:rPr>
        <w:t xml:space="preserve">West Africa. Eva underwent the American system of education until she graduated and became a registered nurse (RN). After graduating as an RN, she immediately got employed as a nurse. However, she felt uncomfortable working at Home Healthcare and resigned </w:t>
      </w:r>
      <w:r w:rsidRPr="004B54E7">
        <w:rPr>
          <w:rFonts w:ascii="Times New Roman" w:hAnsi="Times New Roman" w:cs="Times New Roman"/>
          <w:sz w:val="24"/>
          <w:szCs w:val="24"/>
        </w:rPr>
        <w:t xml:space="preserve">to be a housewife for four years. Her husband convinced her to look for a job and she was employed as a nurse. She, however, had a lot of concerns and deep thoughts that his boss and colleagues saw her work as poor and below standards and that she did not </w:t>
      </w:r>
      <w:r w:rsidRPr="004B54E7">
        <w:rPr>
          <w:rFonts w:ascii="Times New Roman" w:hAnsi="Times New Roman" w:cs="Times New Roman"/>
          <w:sz w:val="24"/>
          <w:szCs w:val="24"/>
        </w:rPr>
        <w:t xml:space="preserve">associate well with them. This made her lack both energy and enthusiasm at home as well and often she watched TV rather than being close to her family. She also gained much weight, slept for long hours and overate. Besides, her husband </w:t>
      </w:r>
      <w:r w:rsidRPr="004B54E7">
        <w:rPr>
          <w:rFonts w:ascii="Times New Roman" w:hAnsi="Times New Roman" w:cs="Times New Roman"/>
          <w:sz w:val="24"/>
          <w:szCs w:val="24"/>
        </w:rPr>
        <w:lastRenderedPageBreak/>
        <w:t>noticed she cried ma</w:t>
      </w:r>
      <w:r w:rsidRPr="004B54E7">
        <w:rPr>
          <w:rFonts w:ascii="Times New Roman" w:hAnsi="Times New Roman" w:cs="Times New Roman"/>
          <w:sz w:val="24"/>
          <w:szCs w:val="24"/>
        </w:rPr>
        <w:t>ny times and realized her wife might be struggling with depression. At an early age, Eva interacted very well with everyone she encountered including her family members and was fond of making new friends. However, this faded with time and during college, h</w:t>
      </w:r>
      <w:r w:rsidRPr="004B54E7">
        <w:rPr>
          <w:rFonts w:ascii="Times New Roman" w:hAnsi="Times New Roman" w:cs="Times New Roman"/>
          <w:sz w:val="24"/>
          <w:szCs w:val="24"/>
        </w:rPr>
        <w:t>e never made many friends and was only in the company of his boyfriend who is now her husband. She lives with her husband and their two children where her relationship is very soft as she is not a very strict mother. Her interactions with her family depend</w:t>
      </w:r>
      <w:r w:rsidRPr="004B54E7">
        <w:rPr>
          <w:rFonts w:ascii="Times New Roman" w:hAnsi="Times New Roman" w:cs="Times New Roman"/>
          <w:sz w:val="24"/>
          <w:szCs w:val="24"/>
        </w:rPr>
        <w:t xml:space="preserve"> on her moods and although she is not an absent mother, her family is always worried. She felt so embarrassed after being diagnosed with bipolar disorder and felt she has failed as an RN and she has never admitted this even as of today.</w:t>
      </w:r>
    </w:p>
    <w:p w:rsidR="00686CDA" w:rsidRPr="004B54E7" w:rsidRDefault="00C165F4" w:rsidP="008F01D5">
      <w:pPr>
        <w:pStyle w:val="ListParagraph"/>
        <w:numPr>
          <w:ilvl w:val="0"/>
          <w:numId w:val="14"/>
        </w:numPr>
        <w:spacing w:line="480" w:lineRule="auto"/>
        <w:rPr>
          <w:rFonts w:ascii="Times New Roman" w:hAnsi="Times New Roman" w:cs="Times New Roman"/>
          <w:sz w:val="24"/>
          <w:szCs w:val="24"/>
        </w:rPr>
      </w:pPr>
      <w:r w:rsidRPr="004B54E7">
        <w:rPr>
          <w:rFonts w:ascii="Times New Roman" w:hAnsi="Times New Roman" w:cs="Times New Roman"/>
          <w:b/>
          <w:sz w:val="24"/>
          <w:szCs w:val="24"/>
        </w:rPr>
        <w:t>Specific symptoms</w:t>
      </w:r>
    </w:p>
    <w:p w:rsidR="00686CDA" w:rsidRPr="004B54E7" w:rsidRDefault="00C165F4" w:rsidP="004B54E7">
      <w:pPr>
        <w:spacing w:line="480" w:lineRule="auto"/>
        <w:ind w:firstLine="720"/>
        <w:rPr>
          <w:rFonts w:ascii="Times New Roman" w:hAnsi="Times New Roman" w:cs="Times New Roman"/>
          <w:sz w:val="24"/>
          <w:szCs w:val="24"/>
        </w:rPr>
      </w:pPr>
      <w:r w:rsidRPr="004B54E7">
        <w:rPr>
          <w:rFonts w:ascii="Times New Roman" w:hAnsi="Times New Roman" w:cs="Times New Roman"/>
          <w:sz w:val="24"/>
          <w:szCs w:val="24"/>
        </w:rPr>
        <w:t>T</w:t>
      </w:r>
      <w:r w:rsidRPr="004B54E7">
        <w:rPr>
          <w:rFonts w:ascii="Times New Roman" w:hAnsi="Times New Roman" w:cs="Times New Roman"/>
          <w:sz w:val="24"/>
          <w:szCs w:val="24"/>
        </w:rPr>
        <w:t>here are some symptoms that Eva Breed experiences. She often had concerns and thoughts about how her colleagues her boss thought her work being very poor and slow and even being unfriendly. The other symptom she experienced was a lack of energy and enthusi</w:t>
      </w:r>
      <w:r w:rsidRPr="004B54E7">
        <w:rPr>
          <w:rFonts w:ascii="Times New Roman" w:hAnsi="Times New Roman" w:cs="Times New Roman"/>
          <w:sz w:val="24"/>
          <w:szCs w:val="24"/>
        </w:rPr>
        <w:t xml:space="preserve">asm at home and concentrated on watching TV for many hours rather than talking to her children or husband. </w:t>
      </w:r>
      <w:r w:rsidR="004B54E7">
        <w:rPr>
          <w:rFonts w:ascii="Times New Roman" w:hAnsi="Times New Roman" w:cs="Times New Roman"/>
          <w:sz w:val="24"/>
          <w:szCs w:val="24"/>
        </w:rPr>
        <w:t>“</w:t>
      </w:r>
      <w:r w:rsidRPr="004B54E7">
        <w:rPr>
          <w:rFonts w:ascii="Times New Roman" w:hAnsi="Times New Roman" w:cs="Times New Roman"/>
          <w:sz w:val="24"/>
          <w:szCs w:val="24"/>
        </w:rPr>
        <w:t>Other symptoms she experienced included overeating, sleeping for long hours, and crying many times a week.</w:t>
      </w:r>
      <w:r w:rsidR="004B54E7">
        <w:rPr>
          <w:rFonts w:ascii="Times New Roman" w:hAnsi="Times New Roman" w:cs="Times New Roman"/>
          <w:sz w:val="24"/>
          <w:szCs w:val="24"/>
        </w:rPr>
        <w:t>” (</w:t>
      </w:r>
      <w:r w:rsidR="004B54E7" w:rsidRPr="004B54E7">
        <w:rPr>
          <w:rFonts w:ascii="Times New Roman" w:eastAsia="Arial Unicode MS" w:hAnsi="Times New Roman" w:cs="Times New Roman"/>
          <w:color w:val="000000"/>
          <w:sz w:val="24"/>
          <w:szCs w:val="24"/>
          <w:shd w:val="clear" w:color="auto" w:fill="FFFFFF"/>
        </w:rPr>
        <w:t>Caponigro,</w:t>
      </w:r>
      <w:r w:rsidR="004B54E7">
        <w:rPr>
          <w:rFonts w:ascii="Times New Roman" w:eastAsia="Arial Unicode MS" w:hAnsi="Times New Roman" w:cs="Times New Roman"/>
          <w:color w:val="000000"/>
          <w:sz w:val="24"/>
          <w:szCs w:val="24"/>
          <w:shd w:val="clear" w:color="auto" w:fill="FFFFFF"/>
        </w:rPr>
        <w:t xml:space="preserve"> 2012</w:t>
      </w:r>
      <w:r w:rsidR="004B54E7">
        <w:rPr>
          <w:rFonts w:ascii="Times New Roman" w:hAnsi="Times New Roman" w:cs="Times New Roman"/>
          <w:sz w:val="24"/>
          <w:szCs w:val="24"/>
        </w:rPr>
        <w:t>)</w:t>
      </w:r>
      <w:r w:rsidR="004B54E7" w:rsidRPr="004B54E7">
        <w:rPr>
          <w:rFonts w:ascii="Times New Roman" w:hAnsi="Times New Roman" w:cs="Times New Roman"/>
          <w:sz w:val="24"/>
          <w:szCs w:val="24"/>
        </w:rPr>
        <w:t xml:space="preserve"> </w:t>
      </w:r>
      <w:r w:rsidRPr="004B54E7">
        <w:rPr>
          <w:rFonts w:ascii="Times New Roman" w:hAnsi="Times New Roman" w:cs="Times New Roman"/>
          <w:sz w:val="24"/>
          <w:szCs w:val="24"/>
        </w:rPr>
        <w:t xml:space="preserve"> </w:t>
      </w:r>
    </w:p>
    <w:p w:rsidR="00686CDA" w:rsidRPr="004B54E7" w:rsidRDefault="00C165F4" w:rsidP="008F01D5">
      <w:pPr>
        <w:pStyle w:val="ListParagraph"/>
        <w:numPr>
          <w:ilvl w:val="0"/>
          <w:numId w:val="14"/>
        </w:numPr>
        <w:spacing w:line="480" w:lineRule="auto"/>
        <w:rPr>
          <w:rFonts w:ascii="Times New Roman" w:hAnsi="Times New Roman" w:cs="Times New Roman"/>
          <w:b/>
          <w:sz w:val="24"/>
          <w:szCs w:val="24"/>
        </w:rPr>
      </w:pPr>
      <w:r w:rsidRPr="004B54E7">
        <w:rPr>
          <w:rFonts w:ascii="Times New Roman" w:hAnsi="Times New Roman" w:cs="Times New Roman"/>
          <w:b/>
          <w:sz w:val="24"/>
          <w:szCs w:val="24"/>
        </w:rPr>
        <w:t xml:space="preserve">The etiology for </w:t>
      </w:r>
      <w:r w:rsidRPr="004B54E7">
        <w:rPr>
          <w:rFonts w:ascii="Times New Roman" w:hAnsi="Times New Roman" w:cs="Times New Roman"/>
          <w:b/>
          <w:sz w:val="24"/>
          <w:szCs w:val="24"/>
        </w:rPr>
        <w:t>bipolar disorder</w:t>
      </w:r>
    </w:p>
    <w:p w:rsidR="00686CDA" w:rsidRPr="004B54E7" w:rsidRDefault="00C165F4" w:rsidP="008F01D5">
      <w:pPr>
        <w:spacing w:line="480" w:lineRule="auto"/>
        <w:ind w:left="360"/>
        <w:rPr>
          <w:rFonts w:ascii="Times New Roman" w:hAnsi="Times New Roman" w:cs="Times New Roman"/>
          <w:b/>
          <w:sz w:val="24"/>
          <w:szCs w:val="24"/>
        </w:rPr>
      </w:pPr>
      <w:r w:rsidRPr="004B54E7">
        <w:rPr>
          <w:rFonts w:ascii="Times New Roman" w:hAnsi="Times New Roman" w:cs="Times New Roman"/>
          <w:b/>
          <w:sz w:val="24"/>
          <w:szCs w:val="24"/>
        </w:rPr>
        <w:t>Genetic</w:t>
      </w:r>
    </w:p>
    <w:p w:rsidR="002F100E" w:rsidRPr="004B54E7" w:rsidRDefault="00C165F4" w:rsidP="008F01D5">
      <w:pPr>
        <w:spacing w:line="480" w:lineRule="auto"/>
        <w:ind w:left="360"/>
        <w:rPr>
          <w:rFonts w:ascii="Times New Roman" w:hAnsi="Times New Roman" w:cs="Times New Roman"/>
          <w:sz w:val="24"/>
          <w:szCs w:val="24"/>
        </w:rPr>
      </w:pPr>
      <w:r w:rsidRPr="004B54E7">
        <w:rPr>
          <w:rFonts w:ascii="Times New Roman" w:hAnsi="Times New Roman" w:cs="Times New Roman"/>
          <w:sz w:val="24"/>
          <w:szCs w:val="24"/>
        </w:rPr>
        <w:t xml:space="preserve">Despite the researchers not fully understanding the bipolar disorder causes, some risk factors have been identified. The bipolar disorder family history is one of the risk factors which is strongest and is the connection is due to </w:t>
      </w:r>
      <w:r w:rsidRPr="004B54E7">
        <w:rPr>
          <w:rFonts w:ascii="Times New Roman" w:hAnsi="Times New Roman" w:cs="Times New Roman"/>
          <w:sz w:val="24"/>
          <w:szCs w:val="24"/>
        </w:rPr>
        <w:t xml:space="preserve">certain genes. If people have a close relative who has bipolar disorder, there is a high likeliness of developing bipolar disorder. If individuals have </w:t>
      </w:r>
      <w:r w:rsidRPr="004B54E7">
        <w:rPr>
          <w:rFonts w:ascii="Times New Roman" w:hAnsi="Times New Roman" w:cs="Times New Roman"/>
          <w:sz w:val="24"/>
          <w:szCs w:val="24"/>
        </w:rPr>
        <w:lastRenderedPageBreak/>
        <w:t>another condition regarding mental health such as schizophrenia or depression, there is a more likelihoo</w:t>
      </w:r>
      <w:r w:rsidRPr="004B54E7">
        <w:rPr>
          <w:rFonts w:ascii="Times New Roman" w:hAnsi="Times New Roman" w:cs="Times New Roman"/>
          <w:sz w:val="24"/>
          <w:szCs w:val="24"/>
        </w:rPr>
        <w:t>d of developing bipolar disorder. It has been suggested by some research that</w:t>
      </w:r>
      <w:r w:rsidR="00274D48" w:rsidRPr="004B54E7">
        <w:rPr>
          <w:rFonts w:ascii="Times New Roman" w:hAnsi="Times New Roman" w:cs="Times New Roman"/>
          <w:sz w:val="24"/>
          <w:szCs w:val="24"/>
        </w:rPr>
        <w:t xml:space="preserve"> 5-10 percent is the lifetime risk in relatives of someone with bipolar disorder and for a twin; the lifetime risk is 40-70 percent. However, the role played in bipolar disorder by the genes has not fully been understood by scientists. Irregularities in many genes have combined in increasing a person's chance of bipolar disorder according to the National Institutes of Health (NIH). Therefore, it is quite unclear to scientists the exact way of this occurrence. It is also important to note that just because a person has a greater chance of having bipolar disorder does not necessarily mean they will go on in developing the same.  Research has gone further and suggested that the majority of people having a genetic predisposition are very healthy and most of the people who have a relative with bipolar disorder do not even have this disorder.  </w:t>
      </w:r>
    </w:p>
    <w:p w:rsidR="002F100E" w:rsidRPr="004B54E7" w:rsidRDefault="00C165F4" w:rsidP="008F01D5">
      <w:pPr>
        <w:spacing w:line="480" w:lineRule="auto"/>
        <w:ind w:left="360"/>
        <w:rPr>
          <w:rFonts w:ascii="Times New Roman" w:hAnsi="Times New Roman" w:cs="Times New Roman"/>
          <w:b/>
          <w:sz w:val="24"/>
          <w:szCs w:val="24"/>
        </w:rPr>
      </w:pPr>
      <w:r w:rsidRPr="004B54E7">
        <w:rPr>
          <w:rFonts w:ascii="Times New Roman" w:hAnsi="Times New Roman" w:cs="Times New Roman"/>
          <w:b/>
          <w:sz w:val="24"/>
          <w:szCs w:val="24"/>
        </w:rPr>
        <w:t>Environment</w:t>
      </w:r>
    </w:p>
    <w:p w:rsidR="00E27D9C" w:rsidRPr="004B54E7" w:rsidRDefault="00C165F4" w:rsidP="008F01D5">
      <w:pPr>
        <w:spacing w:line="480" w:lineRule="auto"/>
        <w:ind w:left="360" w:firstLine="360"/>
        <w:rPr>
          <w:rFonts w:ascii="Times New Roman" w:hAnsi="Times New Roman" w:cs="Times New Roman"/>
          <w:sz w:val="24"/>
          <w:szCs w:val="24"/>
        </w:rPr>
      </w:pPr>
      <w:r w:rsidRPr="004B54E7">
        <w:rPr>
          <w:rFonts w:ascii="Times New Roman" w:hAnsi="Times New Roman" w:cs="Times New Roman"/>
          <w:sz w:val="24"/>
          <w:szCs w:val="24"/>
        </w:rPr>
        <w:t>Bipolar disorder is often triggered or started by an event that is stressful. An exa</w:t>
      </w:r>
      <w:r w:rsidRPr="004B54E7">
        <w:rPr>
          <w:rFonts w:ascii="Times New Roman" w:hAnsi="Times New Roman" w:cs="Times New Roman"/>
          <w:sz w:val="24"/>
          <w:szCs w:val="24"/>
        </w:rPr>
        <w:t xml:space="preserve">mple of this event may include personal life or a highly stressful work occurrence or a life change that is sudden or major like physical injury or the death of a loved one. People with bipolar disorder find it helpful typically in controlling their lives </w:t>
      </w:r>
      <w:r w:rsidRPr="004B54E7">
        <w:rPr>
          <w:rFonts w:ascii="Times New Roman" w:hAnsi="Times New Roman" w:cs="Times New Roman"/>
          <w:sz w:val="24"/>
          <w:szCs w:val="24"/>
        </w:rPr>
        <w:t>stress. The onset of bipolar disorder episodes may also be triggered by seasonal factors. One of a strong trigger example is a change to spring from winter as there will be a quick increase in the number of hours of bright sunshine during the days which wi</w:t>
      </w:r>
      <w:r w:rsidRPr="004B54E7">
        <w:rPr>
          <w:rFonts w:ascii="Times New Roman" w:hAnsi="Times New Roman" w:cs="Times New Roman"/>
          <w:sz w:val="24"/>
          <w:szCs w:val="24"/>
        </w:rPr>
        <w:t xml:space="preserve">ll affect the pineal gland. </w:t>
      </w:r>
      <w:r w:rsidR="004B54E7">
        <w:rPr>
          <w:rFonts w:ascii="Times New Roman" w:hAnsi="Times New Roman" w:cs="Times New Roman"/>
          <w:sz w:val="24"/>
          <w:szCs w:val="24"/>
        </w:rPr>
        <w:t>“</w:t>
      </w:r>
      <w:r w:rsidRPr="004B54E7">
        <w:rPr>
          <w:rFonts w:ascii="Times New Roman" w:hAnsi="Times New Roman" w:cs="Times New Roman"/>
          <w:sz w:val="24"/>
          <w:szCs w:val="24"/>
        </w:rPr>
        <w:t>The development of mania and depression will be in turn influenced.</w:t>
      </w:r>
      <w:r w:rsidR="004B54E7">
        <w:rPr>
          <w:rFonts w:ascii="Times New Roman" w:hAnsi="Times New Roman" w:cs="Times New Roman"/>
          <w:sz w:val="24"/>
          <w:szCs w:val="24"/>
        </w:rPr>
        <w:t>” (</w:t>
      </w:r>
      <w:r w:rsidR="004B54E7">
        <w:rPr>
          <w:rFonts w:ascii="Times New Roman" w:eastAsia="Arial Unicode MS" w:hAnsi="Times New Roman" w:cs="Times New Roman"/>
          <w:color w:val="000000"/>
          <w:sz w:val="24"/>
          <w:szCs w:val="24"/>
          <w:shd w:val="clear" w:color="auto" w:fill="FFFFFF"/>
        </w:rPr>
        <w:t xml:space="preserve">Johnson </w:t>
      </w:r>
      <w:r w:rsidR="004B54E7" w:rsidRPr="004B54E7">
        <w:rPr>
          <w:rFonts w:ascii="Times New Roman" w:eastAsia="Arial Unicode MS" w:hAnsi="Times New Roman" w:cs="Times New Roman"/>
          <w:color w:val="000000"/>
          <w:sz w:val="24"/>
          <w:szCs w:val="24"/>
          <w:shd w:val="clear" w:color="auto" w:fill="FFFFFF"/>
        </w:rPr>
        <w:t>&amp; Leahy</w:t>
      </w:r>
      <w:r w:rsidR="004B54E7">
        <w:rPr>
          <w:rFonts w:ascii="Times New Roman" w:eastAsia="Arial Unicode MS" w:hAnsi="Times New Roman" w:cs="Times New Roman"/>
          <w:color w:val="000000"/>
          <w:sz w:val="24"/>
          <w:szCs w:val="24"/>
          <w:shd w:val="clear" w:color="auto" w:fill="FFFFFF"/>
        </w:rPr>
        <w:t>, 2004</w:t>
      </w:r>
      <w:r w:rsidR="004B54E7">
        <w:rPr>
          <w:rFonts w:ascii="Times New Roman" w:hAnsi="Times New Roman" w:cs="Times New Roman"/>
          <w:sz w:val="24"/>
          <w:szCs w:val="24"/>
        </w:rPr>
        <w:t>)</w:t>
      </w:r>
      <w:r w:rsidRPr="004B54E7">
        <w:rPr>
          <w:rFonts w:ascii="Times New Roman" w:hAnsi="Times New Roman" w:cs="Times New Roman"/>
          <w:sz w:val="24"/>
          <w:szCs w:val="24"/>
        </w:rPr>
        <w:t xml:space="preserve"> Other environmental factors that can trigger bipolar disorder include lack of sleep and heavy usage of alcohol or drug. However, in ce</w:t>
      </w:r>
      <w:r w:rsidRPr="004B54E7">
        <w:rPr>
          <w:rFonts w:ascii="Times New Roman" w:hAnsi="Times New Roman" w:cs="Times New Roman"/>
          <w:sz w:val="24"/>
          <w:szCs w:val="24"/>
        </w:rPr>
        <w:t xml:space="preserve">rtain cases, bipolar disorder in women could be triggered </w:t>
      </w:r>
      <w:r w:rsidRPr="004B54E7">
        <w:rPr>
          <w:rFonts w:ascii="Times New Roman" w:hAnsi="Times New Roman" w:cs="Times New Roman"/>
          <w:sz w:val="24"/>
          <w:szCs w:val="24"/>
        </w:rPr>
        <w:lastRenderedPageBreak/>
        <w:t xml:space="preserve">during the giving birth period as it will occur generally to biologically inclined women in developing it. However, pregnancy itself is not a bipolar disorder underlying cause.     </w:t>
      </w:r>
    </w:p>
    <w:p w:rsidR="00E27D9C" w:rsidRPr="004B54E7" w:rsidRDefault="00C165F4" w:rsidP="008F01D5">
      <w:pPr>
        <w:pStyle w:val="ListParagraph"/>
        <w:numPr>
          <w:ilvl w:val="0"/>
          <w:numId w:val="14"/>
        </w:numPr>
        <w:spacing w:line="480" w:lineRule="auto"/>
        <w:rPr>
          <w:rFonts w:ascii="Times New Roman" w:hAnsi="Times New Roman" w:cs="Times New Roman"/>
          <w:sz w:val="24"/>
          <w:szCs w:val="24"/>
        </w:rPr>
      </w:pPr>
      <w:r w:rsidRPr="004B54E7">
        <w:rPr>
          <w:rFonts w:ascii="Times New Roman" w:hAnsi="Times New Roman" w:cs="Times New Roman"/>
          <w:b/>
          <w:sz w:val="24"/>
          <w:szCs w:val="24"/>
        </w:rPr>
        <w:t>Treatment planni</w:t>
      </w:r>
      <w:r w:rsidRPr="004B54E7">
        <w:rPr>
          <w:rFonts w:ascii="Times New Roman" w:hAnsi="Times New Roman" w:cs="Times New Roman"/>
          <w:b/>
          <w:sz w:val="24"/>
          <w:szCs w:val="24"/>
        </w:rPr>
        <w:t>ng</w:t>
      </w:r>
    </w:p>
    <w:p w:rsidR="007C05E0" w:rsidRPr="004B54E7" w:rsidRDefault="00C165F4" w:rsidP="008F01D5">
      <w:pPr>
        <w:pStyle w:val="ListParagraph"/>
        <w:numPr>
          <w:ilvl w:val="0"/>
          <w:numId w:val="15"/>
        </w:numPr>
        <w:spacing w:before="240" w:line="480" w:lineRule="auto"/>
        <w:rPr>
          <w:rFonts w:ascii="Times New Roman" w:hAnsi="Times New Roman" w:cs="Times New Roman"/>
          <w:b/>
          <w:sz w:val="24"/>
          <w:szCs w:val="24"/>
        </w:rPr>
      </w:pPr>
      <w:r w:rsidRPr="004B54E7">
        <w:rPr>
          <w:rFonts w:ascii="Times New Roman" w:hAnsi="Times New Roman" w:cs="Times New Roman"/>
          <w:b/>
          <w:sz w:val="24"/>
          <w:szCs w:val="24"/>
        </w:rPr>
        <w:t>Two types of theoretical approaches</w:t>
      </w:r>
    </w:p>
    <w:p w:rsidR="00CD39E1" w:rsidRPr="004B54E7" w:rsidRDefault="00C165F4" w:rsidP="008F01D5">
      <w:pPr>
        <w:spacing w:before="240" w:line="480" w:lineRule="auto"/>
        <w:ind w:firstLine="720"/>
        <w:rPr>
          <w:rFonts w:ascii="Times New Roman" w:hAnsi="Times New Roman" w:cs="Times New Roman"/>
          <w:sz w:val="24"/>
          <w:szCs w:val="24"/>
        </w:rPr>
      </w:pPr>
      <w:r w:rsidRPr="004B54E7">
        <w:rPr>
          <w:rFonts w:ascii="Times New Roman" w:hAnsi="Times New Roman" w:cs="Times New Roman"/>
          <w:sz w:val="24"/>
          <w:szCs w:val="24"/>
        </w:rPr>
        <w:t>The two types of theoretical approaches that have been used with bipolar disorder are cognitive-behavioral therapy (CBT) and family-focused therapy. Cognitive-behavioral therapy involves attempting to changing the thinking patterns and according to the Ame</w:t>
      </w:r>
      <w:r w:rsidRPr="004B54E7">
        <w:rPr>
          <w:rFonts w:ascii="Times New Roman" w:hAnsi="Times New Roman" w:cs="Times New Roman"/>
          <w:sz w:val="24"/>
          <w:szCs w:val="24"/>
        </w:rPr>
        <w:t>rican Psychological Association; it is effective for bipolar disorder. The specific methods used in CBT include learning techniques for calming down and mind and body relaxation, directly facing fears rather than avoidance practicing, and role-playing in o</w:t>
      </w:r>
      <w:r w:rsidRPr="004B54E7">
        <w:rPr>
          <w:rFonts w:ascii="Times New Roman" w:hAnsi="Times New Roman" w:cs="Times New Roman"/>
          <w:sz w:val="24"/>
          <w:szCs w:val="24"/>
        </w:rPr>
        <w:t xml:space="preserve">rder to get ready for problematic interactions. </w:t>
      </w:r>
      <w:r w:rsidR="003C2A81" w:rsidRPr="004B54E7">
        <w:rPr>
          <w:rFonts w:ascii="Times New Roman" w:hAnsi="Times New Roman" w:cs="Times New Roman"/>
          <w:sz w:val="24"/>
          <w:szCs w:val="24"/>
        </w:rPr>
        <w:t>Psychiatrist Aaron Beck founded CBT in 1990. CBT is very appropriate for all ages which include adults, adolescents, and children. It is very effective in the period of time that is brief and generally 5 to 20 sessions although there is no set time frame. According to research, CBT can effectively be delivered online in addition to therapy sessions that are face-to-face.</w:t>
      </w:r>
      <w:r w:rsidR="00C13E41" w:rsidRPr="004B54E7">
        <w:rPr>
          <w:rFonts w:ascii="Times New Roman" w:hAnsi="Times New Roman" w:cs="Times New Roman"/>
          <w:sz w:val="24"/>
          <w:szCs w:val="24"/>
        </w:rPr>
        <w:t xml:space="preserve"> Cognitive-behavioral therapy pros include effectiveness, take less time, takes different formats, and collaborative effort. On the other hand, CBT cons include relying on the patient will, takes a lot of time in completing CBT with extra work between sessions, not useful for individuals with specific learning difficulties, and addresses only the current issues and does not address underlying causes. </w:t>
      </w:r>
      <w:r w:rsidR="003C2A81" w:rsidRPr="004B54E7">
        <w:rPr>
          <w:rFonts w:ascii="Times New Roman" w:hAnsi="Times New Roman" w:cs="Times New Roman"/>
          <w:sz w:val="24"/>
          <w:szCs w:val="24"/>
        </w:rPr>
        <w:t xml:space="preserve">The other approach is family-focused therapy which according to the American Psychological Association can be beneficial. </w:t>
      </w:r>
      <w:r w:rsidR="00F31C4B" w:rsidRPr="004B54E7">
        <w:rPr>
          <w:rFonts w:ascii="Times New Roman" w:hAnsi="Times New Roman" w:cs="Times New Roman"/>
          <w:sz w:val="24"/>
          <w:szCs w:val="24"/>
        </w:rPr>
        <w:t xml:space="preserve">The specific methods in family-focused therapy are psychoeducation where people are educated about the illness, available treatment, and non-adherence to medication risk and family-oriented psychotherapy. Family-focused therapy was developed by David Miklowitz to treat bipolar disorder individuals. A study in 2005 </w:t>
      </w:r>
      <w:r w:rsidR="00F31C4B" w:rsidRPr="004B54E7">
        <w:rPr>
          <w:rFonts w:ascii="Times New Roman" w:hAnsi="Times New Roman" w:cs="Times New Roman"/>
          <w:sz w:val="24"/>
          <w:szCs w:val="24"/>
        </w:rPr>
        <w:lastRenderedPageBreak/>
        <w:t>found out that 33 percent of bipolar patient's caregivers had had clinically significant depression levels.</w:t>
      </w:r>
      <w:r w:rsidR="00C13E41" w:rsidRPr="004B54E7">
        <w:rPr>
          <w:rFonts w:ascii="Times New Roman" w:hAnsi="Times New Roman" w:cs="Times New Roman"/>
          <w:sz w:val="24"/>
          <w:szCs w:val="24"/>
        </w:rPr>
        <w:t xml:space="preserve"> </w:t>
      </w:r>
      <w:r w:rsidR="004B54E7">
        <w:rPr>
          <w:rFonts w:ascii="Times New Roman" w:hAnsi="Times New Roman" w:cs="Times New Roman"/>
          <w:sz w:val="24"/>
          <w:szCs w:val="24"/>
        </w:rPr>
        <w:t>“</w:t>
      </w:r>
      <w:r w:rsidR="00C13E41" w:rsidRPr="004B54E7">
        <w:rPr>
          <w:rFonts w:ascii="Times New Roman" w:hAnsi="Times New Roman" w:cs="Times New Roman"/>
          <w:sz w:val="24"/>
          <w:szCs w:val="24"/>
        </w:rPr>
        <w:t xml:space="preserve">The pros of family-focused therapy include </w:t>
      </w:r>
      <w:r w:rsidRPr="004B54E7">
        <w:rPr>
          <w:rFonts w:ascii="Times New Roman" w:hAnsi="Times New Roman" w:cs="Times New Roman"/>
          <w:sz w:val="24"/>
          <w:szCs w:val="24"/>
        </w:rPr>
        <w:t>helping patients get back on track with their family while the con is that other medications are needed including antipsy</w:t>
      </w:r>
      <w:r w:rsidRPr="004B54E7">
        <w:rPr>
          <w:rFonts w:ascii="Times New Roman" w:hAnsi="Times New Roman" w:cs="Times New Roman"/>
          <w:sz w:val="24"/>
          <w:szCs w:val="24"/>
        </w:rPr>
        <w:t>chotic or mood-stabilizing.</w:t>
      </w:r>
      <w:r w:rsidR="004B54E7">
        <w:rPr>
          <w:rFonts w:ascii="Times New Roman" w:hAnsi="Times New Roman" w:cs="Times New Roman"/>
          <w:sz w:val="24"/>
          <w:szCs w:val="24"/>
        </w:rPr>
        <w:t>” (</w:t>
      </w:r>
      <w:r w:rsidR="004B54E7">
        <w:rPr>
          <w:rFonts w:ascii="Times New Roman" w:eastAsia="Arial Unicode MS" w:hAnsi="Times New Roman" w:cs="Times New Roman"/>
          <w:color w:val="000000"/>
          <w:sz w:val="24"/>
          <w:szCs w:val="24"/>
          <w:shd w:val="clear" w:color="auto" w:fill="FFFFFF"/>
        </w:rPr>
        <w:t xml:space="preserve">Johnson </w:t>
      </w:r>
      <w:r w:rsidR="004B54E7" w:rsidRPr="004B54E7">
        <w:rPr>
          <w:rFonts w:ascii="Times New Roman" w:eastAsia="Arial Unicode MS" w:hAnsi="Times New Roman" w:cs="Times New Roman"/>
          <w:color w:val="000000"/>
          <w:sz w:val="24"/>
          <w:szCs w:val="24"/>
          <w:shd w:val="clear" w:color="auto" w:fill="FFFFFF"/>
        </w:rPr>
        <w:t>&amp; Leahy</w:t>
      </w:r>
      <w:r w:rsidR="004B54E7">
        <w:rPr>
          <w:rFonts w:ascii="Times New Roman" w:eastAsia="Arial Unicode MS" w:hAnsi="Times New Roman" w:cs="Times New Roman"/>
          <w:color w:val="000000"/>
          <w:sz w:val="24"/>
          <w:szCs w:val="24"/>
          <w:shd w:val="clear" w:color="auto" w:fill="FFFFFF"/>
        </w:rPr>
        <w:t>, 2004</w:t>
      </w:r>
      <w:r w:rsidR="004B54E7">
        <w:rPr>
          <w:rFonts w:ascii="Times New Roman" w:hAnsi="Times New Roman" w:cs="Times New Roman"/>
          <w:sz w:val="24"/>
          <w:szCs w:val="24"/>
        </w:rPr>
        <w:t>)</w:t>
      </w:r>
    </w:p>
    <w:p w:rsidR="00CD39E1" w:rsidRPr="004B54E7" w:rsidRDefault="00C165F4" w:rsidP="008F01D5">
      <w:pPr>
        <w:pStyle w:val="ListParagraph"/>
        <w:numPr>
          <w:ilvl w:val="0"/>
          <w:numId w:val="15"/>
        </w:numPr>
        <w:spacing w:before="240" w:line="480" w:lineRule="auto"/>
        <w:rPr>
          <w:rFonts w:ascii="Times New Roman" w:hAnsi="Times New Roman" w:cs="Times New Roman"/>
          <w:b/>
          <w:sz w:val="24"/>
          <w:szCs w:val="24"/>
        </w:rPr>
      </w:pPr>
      <w:r w:rsidRPr="004B54E7">
        <w:rPr>
          <w:rFonts w:ascii="Times New Roman" w:hAnsi="Times New Roman" w:cs="Times New Roman"/>
          <w:b/>
          <w:sz w:val="24"/>
          <w:szCs w:val="24"/>
        </w:rPr>
        <w:t>choose one</w:t>
      </w:r>
    </w:p>
    <w:p w:rsidR="00686CDA" w:rsidRPr="004B54E7" w:rsidRDefault="00C165F4" w:rsidP="008F01D5">
      <w:pPr>
        <w:spacing w:before="240" w:line="480" w:lineRule="auto"/>
        <w:rPr>
          <w:rFonts w:ascii="Times New Roman" w:hAnsi="Times New Roman" w:cs="Times New Roman"/>
          <w:sz w:val="24"/>
          <w:szCs w:val="24"/>
        </w:rPr>
      </w:pPr>
      <w:r w:rsidRPr="004B54E7">
        <w:rPr>
          <w:rFonts w:ascii="Times New Roman" w:hAnsi="Times New Roman" w:cs="Times New Roman"/>
          <w:sz w:val="24"/>
          <w:szCs w:val="24"/>
        </w:rPr>
        <w:t xml:space="preserve">The theoretical approach I have chosen is cognitive-behavioral therapy (CBT). There are various techniques that have been shown to be effective with bipolar disorder. These techniques include role-playing </w:t>
      </w:r>
      <w:r w:rsidR="00406D0F" w:rsidRPr="004B54E7">
        <w:rPr>
          <w:rFonts w:ascii="Times New Roman" w:hAnsi="Times New Roman" w:cs="Times New Roman"/>
          <w:sz w:val="24"/>
          <w:szCs w:val="24"/>
        </w:rPr>
        <w:t>that helps in interactions that are problematic and directly facing fears rather than practicing avoidance. The last strategy is learning techniques in order to calm and relax the body and the mind. These three techniques have beard fruits and shown to be effective with bipolar disorder.</w:t>
      </w:r>
      <w:r w:rsidR="004B54E7">
        <w:rPr>
          <w:rFonts w:ascii="Times New Roman" w:hAnsi="Times New Roman" w:cs="Times New Roman"/>
          <w:sz w:val="24"/>
          <w:szCs w:val="24"/>
        </w:rPr>
        <w:t xml:space="preserve"> (</w:t>
      </w:r>
      <w:r w:rsidR="004B54E7">
        <w:rPr>
          <w:rFonts w:ascii="Times New Roman" w:eastAsia="Arial Unicode MS" w:hAnsi="Times New Roman" w:cs="Times New Roman"/>
          <w:color w:val="000000"/>
          <w:sz w:val="24"/>
          <w:szCs w:val="24"/>
          <w:shd w:val="clear" w:color="auto" w:fill="FFFFFF"/>
        </w:rPr>
        <w:t xml:space="preserve">Leonard </w:t>
      </w:r>
      <w:r w:rsidR="004B54E7" w:rsidRPr="004B54E7">
        <w:rPr>
          <w:rFonts w:ascii="Times New Roman" w:eastAsia="Arial Unicode MS" w:hAnsi="Times New Roman" w:cs="Times New Roman"/>
          <w:color w:val="000000"/>
          <w:sz w:val="24"/>
          <w:szCs w:val="24"/>
          <w:shd w:val="clear" w:color="auto" w:fill="FFFFFF"/>
        </w:rPr>
        <w:t>&amp; Jovinelly</w:t>
      </w:r>
      <w:r w:rsidR="004B54E7">
        <w:rPr>
          <w:rFonts w:ascii="Times New Roman" w:eastAsia="Arial Unicode MS" w:hAnsi="Times New Roman" w:cs="Times New Roman"/>
          <w:color w:val="000000"/>
          <w:sz w:val="24"/>
          <w:szCs w:val="24"/>
          <w:shd w:val="clear" w:color="auto" w:fill="FFFFFF"/>
        </w:rPr>
        <w:t>, 2012</w:t>
      </w:r>
      <w:r w:rsidR="004B54E7">
        <w:rPr>
          <w:rFonts w:ascii="Times New Roman" w:hAnsi="Times New Roman" w:cs="Times New Roman"/>
          <w:sz w:val="24"/>
          <w:szCs w:val="24"/>
        </w:rPr>
        <w:t>)</w:t>
      </w:r>
      <w:r w:rsidR="00F31C4B" w:rsidRPr="004B54E7">
        <w:rPr>
          <w:rFonts w:ascii="Times New Roman" w:hAnsi="Times New Roman" w:cs="Times New Roman"/>
          <w:sz w:val="24"/>
          <w:szCs w:val="24"/>
        </w:rPr>
        <w:t xml:space="preserve">   </w:t>
      </w:r>
      <w:r w:rsidR="003C2A81" w:rsidRPr="004B54E7">
        <w:rPr>
          <w:rFonts w:ascii="Times New Roman" w:hAnsi="Times New Roman" w:cs="Times New Roman"/>
          <w:sz w:val="24"/>
          <w:szCs w:val="24"/>
        </w:rPr>
        <w:t xml:space="preserve">  </w:t>
      </w:r>
      <w:r w:rsidR="007C05E0" w:rsidRPr="004B54E7">
        <w:rPr>
          <w:rFonts w:ascii="Times New Roman" w:hAnsi="Times New Roman" w:cs="Times New Roman"/>
          <w:sz w:val="24"/>
          <w:szCs w:val="24"/>
        </w:rPr>
        <w:t xml:space="preserve"> </w:t>
      </w:r>
    </w:p>
    <w:p w:rsidR="00406D0F" w:rsidRPr="004B54E7" w:rsidRDefault="00C165F4" w:rsidP="008F01D5">
      <w:pPr>
        <w:pStyle w:val="ListParagraph"/>
        <w:numPr>
          <w:ilvl w:val="0"/>
          <w:numId w:val="14"/>
        </w:numPr>
        <w:spacing w:before="240" w:line="480" w:lineRule="auto"/>
        <w:rPr>
          <w:rFonts w:ascii="Times New Roman" w:hAnsi="Times New Roman" w:cs="Times New Roman"/>
          <w:b/>
          <w:sz w:val="24"/>
          <w:szCs w:val="24"/>
        </w:rPr>
      </w:pPr>
      <w:r w:rsidRPr="004B54E7">
        <w:rPr>
          <w:rFonts w:ascii="Times New Roman" w:hAnsi="Times New Roman" w:cs="Times New Roman"/>
          <w:b/>
          <w:sz w:val="24"/>
          <w:szCs w:val="24"/>
        </w:rPr>
        <w:t>Recommended medication (s)</w:t>
      </w:r>
    </w:p>
    <w:p w:rsidR="00406D0F" w:rsidRPr="004B54E7" w:rsidRDefault="00C165F4" w:rsidP="008F01D5">
      <w:pPr>
        <w:spacing w:before="240" w:line="480" w:lineRule="auto"/>
        <w:rPr>
          <w:rFonts w:ascii="Times New Roman" w:hAnsi="Times New Roman" w:cs="Times New Roman"/>
          <w:sz w:val="24"/>
          <w:szCs w:val="24"/>
        </w:rPr>
      </w:pPr>
      <w:r w:rsidRPr="004B54E7">
        <w:rPr>
          <w:rFonts w:ascii="Times New Roman" w:hAnsi="Times New Roman" w:cs="Times New Roman"/>
          <w:sz w:val="24"/>
          <w:szCs w:val="24"/>
        </w:rPr>
        <w:t>Extreme changes in mood, energy, thought patterns, and behavior characterizes bipolar disorder. Severe highs and lows are experienced by a person with bipolar disorder. Before finding one that works for them, many</w:t>
      </w:r>
      <w:r w:rsidRPr="004B54E7">
        <w:rPr>
          <w:rFonts w:ascii="Times New Roman" w:hAnsi="Times New Roman" w:cs="Times New Roman"/>
          <w:sz w:val="24"/>
          <w:szCs w:val="24"/>
        </w:rPr>
        <w:t xml:space="preserve"> people with bipolar disorder will seek several medications. Therefore, there are different classes of drugs where each comprises medications that are several than can treat bipolar disorder effectively and safely. The </w:t>
      </w:r>
      <w:r w:rsidR="00373BE6" w:rsidRPr="004B54E7">
        <w:rPr>
          <w:rFonts w:ascii="Times New Roman" w:hAnsi="Times New Roman" w:cs="Times New Roman"/>
          <w:sz w:val="24"/>
          <w:szCs w:val="24"/>
        </w:rPr>
        <w:t>recommended medications include;</w:t>
      </w:r>
    </w:p>
    <w:p w:rsidR="00373BE6" w:rsidRPr="004B54E7" w:rsidRDefault="00C165F4" w:rsidP="008F01D5">
      <w:pPr>
        <w:pStyle w:val="ListParagraph"/>
        <w:numPr>
          <w:ilvl w:val="0"/>
          <w:numId w:val="16"/>
        </w:numPr>
        <w:spacing w:before="240" w:line="480" w:lineRule="auto"/>
        <w:rPr>
          <w:rFonts w:ascii="Times New Roman" w:hAnsi="Times New Roman" w:cs="Times New Roman"/>
          <w:sz w:val="24"/>
          <w:szCs w:val="24"/>
        </w:rPr>
      </w:pPr>
      <w:r w:rsidRPr="004B54E7">
        <w:rPr>
          <w:rFonts w:ascii="Times New Roman" w:hAnsi="Times New Roman" w:cs="Times New Roman"/>
          <w:sz w:val="24"/>
          <w:szCs w:val="24"/>
        </w:rPr>
        <w:t>Lithium- It goes by lithium carbonate generic names which include tablet and capsules form and liquid form which is lithium citrate. Lithium stabilizes moods by working in the brain</w:t>
      </w:r>
    </w:p>
    <w:p w:rsidR="00373BE6" w:rsidRPr="004B54E7" w:rsidRDefault="00C165F4" w:rsidP="008F01D5">
      <w:pPr>
        <w:pStyle w:val="ListParagraph"/>
        <w:numPr>
          <w:ilvl w:val="0"/>
          <w:numId w:val="16"/>
        </w:numPr>
        <w:spacing w:before="240" w:line="480" w:lineRule="auto"/>
        <w:rPr>
          <w:rFonts w:ascii="Times New Roman" w:hAnsi="Times New Roman" w:cs="Times New Roman"/>
          <w:sz w:val="24"/>
          <w:szCs w:val="24"/>
        </w:rPr>
      </w:pPr>
      <w:r w:rsidRPr="004B54E7">
        <w:rPr>
          <w:rFonts w:ascii="Times New Roman" w:hAnsi="Times New Roman" w:cs="Times New Roman"/>
          <w:sz w:val="24"/>
          <w:szCs w:val="24"/>
        </w:rPr>
        <w:lastRenderedPageBreak/>
        <w:t>Anticonvulsant medications- They treat seizures causing conditions as well</w:t>
      </w:r>
      <w:r w:rsidRPr="004B54E7">
        <w:rPr>
          <w:rFonts w:ascii="Times New Roman" w:hAnsi="Times New Roman" w:cs="Times New Roman"/>
          <w:sz w:val="24"/>
          <w:szCs w:val="24"/>
        </w:rPr>
        <w:t xml:space="preserve"> as helping in mania and bipolar disorder management. They are referred to as mood stabilizers by doctors when being taken to treat bipolar disorder by people.</w:t>
      </w:r>
    </w:p>
    <w:p w:rsidR="00373BE6" w:rsidRPr="004B54E7" w:rsidRDefault="00C165F4" w:rsidP="008F01D5">
      <w:pPr>
        <w:pStyle w:val="ListParagraph"/>
        <w:numPr>
          <w:ilvl w:val="0"/>
          <w:numId w:val="17"/>
        </w:numPr>
        <w:spacing w:before="240" w:line="480" w:lineRule="auto"/>
        <w:rPr>
          <w:rFonts w:ascii="Times New Roman" w:hAnsi="Times New Roman" w:cs="Times New Roman"/>
          <w:b/>
          <w:sz w:val="24"/>
          <w:szCs w:val="24"/>
        </w:rPr>
      </w:pPr>
      <w:r w:rsidRPr="004B54E7">
        <w:rPr>
          <w:rFonts w:ascii="Times New Roman" w:hAnsi="Times New Roman" w:cs="Times New Roman"/>
          <w:b/>
          <w:sz w:val="24"/>
          <w:szCs w:val="24"/>
        </w:rPr>
        <w:t>biological changes in the brain</w:t>
      </w:r>
    </w:p>
    <w:p w:rsidR="001A0E6F" w:rsidRPr="004B54E7" w:rsidRDefault="00C165F4" w:rsidP="008F01D5">
      <w:pPr>
        <w:spacing w:before="240" w:line="480" w:lineRule="auto"/>
        <w:rPr>
          <w:rFonts w:ascii="Times New Roman" w:hAnsi="Times New Roman" w:cs="Times New Roman"/>
          <w:sz w:val="24"/>
          <w:szCs w:val="24"/>
        </w:rPr>
      </w:pPr>
      <w:r w:rsidRPr="004B54E7">
        <w:rPr>
          <w:rFonts w:ascii="Times New Roman" w:hAnsi="Times New Roman" w:cs="Times New Roman"/>
          <w:sz w:val="24"/>
          <w:szCs w:val="24"/>
        </w:rPr>
        <w:t>A bipolar disorder patient's brain cells are more sensitive when</w:t>
      </w:r>
      <w:r w:rsidRPr="004B54E7">
        <w:rPr>
          <w:rFonts w:ascii="Times New Roman" w:hAnsi="Times New Roman" w:cs="Times New Roman"/>
          <w:sz w:val="24"/>
          <w:szCs w:val="24"/>
        </w:rPr>
        <w:t xml:space="preserve"> it comes to stimuli than the brain cells of other people. This is a report by Salk Institute for Biological Studies and the University of California, San Diego School of Medicine showing the effect of bipolar disorder on the brain at a cellular level and </w:t>
      </w:r>
      <w:r w:rsidRPr="004B54E7">
        <w:rPr>
          <w:rFonts w:ascii="Times New Roman" w:hAnsi="Times New Roman" w:cs="Times New Roman"/>
          <w:sz w:val="24"/>
          <w:szCs w:val="24"/>
        </w:rPr>
        <w:t>included why some patients responded to treatment while others did not. Therefore, when a person takes a bipolar disorder medication, their brain simply responds to the stimuli and stabilizes the brain of a person and nerve cell connecting the brain region</w:t>
      </w:r>
      <w:r w:rsidRPr="004B54E7">
        <w:rPr>
          <w:rFonts w:ascii="Times New Roman" w:hAnsi="Times New Roman" w:cs="Times New Roman"/>
          <w:sz w:val="24"/>
          <w:szCs w:val="24"/>
        </w:rPr>
        <w:t>s. This makes the brain to be stable and helps to regulate the mood, thinking, and behaviors of a person.</w:t>
      </w:r>
    </w:p>
    <w:p w:rsidR="00373BE6" w:rsidRPr="004B54E7" w:rsidRDefault="00C165F4" w:rsidP="008F01D5">
      <w:pPr>
        <w:pStyle w:val="ListParagraph"/>
        <w:numPr>
          <w:ilvl w:val="0"/>
          <w:numId w:val="14"/>
        </w:numPr>
        <w:spacing w:before="240" w:line="480" w:lineRule="auto"/>
        <w:rPr>
          <w:rFonts w:ascii="Times New Roman" w:hAnsi="Times New Roman" w:cs="Times New Roman"/>
          <w:sz w:val="24"/>
          <w:szCs w:val="24"/>
        </w:rPr>
      </w:pPr>
      <w:r w:rsidRPr="004B54E7">
        <w:rPr>
          <w:rFonts w:ascii="Times New Roman" w:hAnsi="Times New Roman" w:cs="Times New Roman"/>
          <w:b/>
          <w:sz w:val="24"/>
          <w:szCs w:val="24"/>
        </w:rPr>
        <w:t>Other treatments</w:t>
      </w:r>
      <w:r w:rsidR="0094327C" w:rsidRPr="004B54E7">
        <w:rPr>
          <w:rFonts w:ascii="Times New Roman" w:hAnsi="Times New Roman" w:cs="Times New Roman"/>
          <w:sz w:val="24"/>
          <w:szCs w:val="24"/>
        </w:rPr>
        <w:t xml:space="preserve">  </w:t>
      </w:r>
    </w:p>
    <w:p w:rsidR="00395AF0" w:rsidRPr="004B54E7" w:rsidRDefault="00C165F4" w:rsidP="008F01D5">
      <w:pPr>
        <w:spacing w:before="240" w:line="480" w:lineRule="auto"/>
        <w:rPr>
          <w:rFonts w:ascii="Times New Roman" w:hAnsi="Times New Roman" w:cs="Times New Roman"/>
          <w:sz w:val="24"/>
          <w:szCs w:val="24"/>
        </w:rPr>
      </w:pPr>
      <w:r w:rsidRPr="004B54E7">
        <w:rPr>
          <w:rFonts w:ascii="Times New Roman" w:hAnsi="Times New Roman" w:cs="Times New Roman"/>
          <w:sz w:val="24"/>
          <w:szCs w:val="24"/>
        </w:rPr>
        <w:t xml:space="preserve">Other than medication treatments, the other bipolar disorder treatment includes dual diagnosis treatment and hospitalization. Dual </w:t>
      </w:r>
      <w:r w:rsidRPr="004B54E7">
        <w:rPr>
          <w:rFonts w:ascii="Times New Roman" w:hAnsi="Times New Roman" w:cs="Times New Roman"/>
          <w:sz w:val="24"/>
          <w:szCs w:val="24"/>
        </w:rPr>
        <w:t>diagnosis treatment focuses on both bipolar symptoms and substance use and is much applicable to people with bipolar disorder as well as drug or alcohol use. On the other hand, hospitalization has become less common. However, it is highly advisable in situ</w:t>
      </w:r>
      <w:r w:rsidRPr="004B54E7">
        <w:rPr>
          <w:rFonts w:ascii="Times New Roman" w:hAnsi="Times New Roman" w:cs="Times New Roman"/>
          <w:sz w:val="24"/>
          <w:szCs w:val="24"/>
        </w:rPr>
        <w:t xml:space="preserve">ations where patients may harm themselves or others.  Hospitalization may include outpatient treatment or inpatient treatment. </w:t>
      </w:r>
    </w:p>
    <w:p w:rsidR="00395AF0" w:rsidRPr="004B54E7" w:rsidRDefault="00C165F4" w:rsidP="008F01D5">
      <w:pPr>
        <w:pStyle w:val="ListParagraph"/>
        <w:numPr>
          <w:ilvl w:val="0"/>
          <w:numId w:val="14"/>
        </w:numPr>
        <w:spacing w:before="240" w:line="480" w:lineRule="auto"/>
        <w:rPr>
          <w:rFonts w:ascii="Times New Roman" w:hAnsi="Times New Roman" w:cs="Times New Roman"/>
          <w:b/>
          <w:sz w:val="24"/>
          <w:szCs w:val="24"/>
        </w:rPr>
      </w:pPr>
      <w:r w:rsidRPr="004B54E7">
        <w:rPr>
          <w:rFonts w:ascii="Times New Roman" w:hAnsi="Times New Roman" w:cs="Times New Roman"/>
          <w:b/>
          <w:sz w:val="24"/>
          <w:szCs w:val="24"/>
        </w:rPr>
        <w:t>Final prognosis and conclusion</w:t>
      </w:r>
    </w:p>
    <w:p w:rsidR="004B54E7" w:rsidRPr="004B54E7" w:rsidRDefault="00C165F4" w:rsidP="008F01D5">
      <w:pPr>
        <w:spacing w:before="240" w:line="480" w:lineRule="auto"/>
        <w:rPr>
          <w:rFonts w:ascii="Times New Roman" w:hAnsi="Times New Roman" w:cs="Times New Roman"/>
          <w:sz w:val="24"/>
          <w:szCs w:val="24"/>
        </w:rPr>
      </w:pPr>
      <w:r w:rsidRPr="004B54E7">
        <w:rPr>
          <w:rFonts w:ascii="Times New Roman" w:hAnsi="Times New Roman" w:cs="Times New Roman"/>
          <w:sz w:val="24"/>
          <w:szCs w:val="24"/>
        </w:rPr>
        <w:t xml:space="preserve"> </w:t>
      </w:r>
      <w:r w:rsidR="008F01D5" w:rsidRPr="004B54E7">
        <w:rPr>
          <w:rFonts w:ascii="Times New Roman" w:hAnsi="Times New Roman" w:cs="Times New Roman"/>
          <w:sz w:val="24"/>
          <w:szCs w:val="24"/>
        </w:rPr>
        <w:t xml:space="preserve">In the United States of America, approximately 5.7 million adults are affected by bipolar disorder. This represents 2.6% of the over 18 American population according to the National </w:t>
      </w:r>
      <w:r w:rsidR="008F01D5" w:rsidRPr="004B54E7">
        <w:rPr>
          <w:rFonts w:ascii="Times New Roman" w:hAnsi="Times New Roman" w:cs="Times New Roman"/>
          <w:sz w:val="24"/>
          <w:szCs w:val="24"/>
        </w:rPr>
        <w:lastRenderedPageBreak/>
        <w:t xml:space="preserve">Institute of MENTAL Health. This is a long term mood disorder and affects how a person behaves, thinks, and feels. It is high time the government and health </w:t>
      </w:r>
      <w:r w:rsidRPr="004B54E7">
        <w:rPr>
          <w:rFonts w:ascii="Times New Roman" w:hAnsi="Times New Roman" w:cs="Times New Roman"/>
          <w:sz w:val="24"/>
          <w:szCs w:val="24"/>
        </w:rPr>
        <w:t xml:space="preserve">institutions </w:t>
      </w:r>
      <w:r w:rsidRPr="004B54E7">
        <w:rPr>
          <w:rFonts w:ascii="Times New Roman" w:hAnsi="Times New Roman" w:cs="Times New Roman"/>
          <w:sz w:val="24"/>
          <w:szCs w:val="24"/>
        </w:rPr>
        <w:t>create</w:t>
      </w:r>
      <w:r w:rsidR="008F01D5" w:rsidRPr="004B54E7">
        <w:rPr>
          <w:rFonts w:ascii="Times New Roman" w:hAnsi="Times New Roman" w:cs="Times New Roman"/>
          <w:sz w:val="24"/>
          <w:szCs w:val="24"/>
        </w:rPr>
        <w:t xml:space="preserve"> awareness campaigns to educate people. I have a feeling many people are unaware of the danger posed by bipolar disorder as well as symptoms and they may take the symptoms as being normal. Referring to the case study, Eva was an RN who was unaware of bipolar disorder and was very embarrassed when she was diagnosed with the same. Therefore, it is high time for awareness campaigns to be created and educate people about bipolar disorder.</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 xml:space="preserve">Owen </w:t>
      </w:r>
      <w:r w:rsidRPr="004B54E7">
        <w:rPr>
          <w:rFonts w:ascii="Times New Roman" w:eastAsia="Arial Unicode MS" w:hAnsi="Times New Roman" w:cs="Times New Roman"/>
          <w:color w:val="000000"/>
          <w:sz w:val="24"/>
          <w:szCs w:val="24"/>
          <w:shd w:val="clear" w:color="auto" w:fill="FFFFFF"/>
        </w:rPr>
        <w:t>&amp; Saunders</w:t>
      </w:r>
      <w:r>
        <w:rPr>
          <w:rFonts w:ascii="Times New Roman" w:eastAsia="Arial Unicode MS" w:hAnsi="Times New Roman" w:cs="Times New Roman"/>
          <w:color w:val="000000"/>
          <w:sz w:val="24"/>
          <w:szCs w:val="24"/>
          <w:shd w:val="clear" w:color="auto" w:fill="FFFFFF"/>
        </w:rPr>
        <w:t>, 2008</w:t>
      </w:r>
      <w:r>
        <w:rPr>
          <w:rFonts w:ascii="Times New Roman" w:hAnsi="Times New Roman" w:cs="Times New Roman"/>
          <w:sz w:val="24"/>
          <w:szCs w:val="24"/>
        </w:rPr>
        <w:t>)</w:t>
      </w:r>
      <w:r w:rsidR="008F01D5" w:rsidRPr="004B54E7">
        <w:rPr>
          <w:rFonts w:ascii="Times New Roman" w:hAnsi="Times New Roman" w:cs="Times New Roman"/>
          <w:sz w:val="24"/>
          <w:szCs w:val="24"/>
        </w:rPr>
        <w:t xml:space="preserve">  </w:t>
      </w:r>
    </w:p>
    <w:p w:rsidR="004B54E7" w:rsidRDefault="004B54E7" w:rsidP="004B54E7">
      <w:pPr>
        <w:spacing w:before="240" w:line="480" w:lineRule="auto"/>
        <w:jc w:val="center"/>
        <w:rPr>
          <w:rFonts w:ascii="Times New Roman" w:hAnsi="Times New Roman" w:cs="Times New Roman"/>
          <w:sz w:val="24"/>
          <w:szCs w:val="24"/>
        </w:rPr>
      </w:pPr>
    </w:p>
    <w:p w:rsidR="004B54E7" w:rsidRDefault="004B54E7" w:rsidP="004B54E7">
      <w:pPr>
        <w:spacing w:before="240" w:line="480" w:lineRule="auto"/>
        <w:jc w:val="center"/>
        <w:rPr>
          <w:rFonts w:ascii="Times New Roman" w:hAnsi="Times New Roman" w:cs="Times New Roman"/>
          <w:sz w:val="24"/>
          <w:szCs w:val="24"/>
        </w:rPr>
      </w:pPr>
    </w:p>
    <w:p w:rsidR="004B54E7" w:rsidRDefault="004B54E7" w:rsidP="004B54E7">
      <w:pPr>
        <w:spacing w:before="240" w:line="480" w:lineRule="auto"/>
        <w:jc w:val="center"/>
        <w:rPr>
          <w:rFonts w:ascii="Times New Roman" w:hAnsi="Times New Roman" w:cs="Times New Roman"/>
          <w:sz w:val="24"/>
          <w:szCs w:val="24"/>
        </w:rPr>
      </w:pPr>
    </w:p>
    <w:p w:rsidR="004B54E7" w:rsidRDefault="004B54E7" w:rsidP="004B54E7">
      <w:pPr>
        <w:spacing w:before="240" w:line="480" w:lineRule="auto"/>
        <w:jc w:val="center"/>
        <w:rPr>
          <w:rFonts w:ascii="Times New Roman" w:hAnsi="Times New Roman" w:cs="Times New Roman"/>
          <w:sz w:val="24"/>
          <w:szCs w:val="24"/>
        </w:rPr>
      </w:pPr>
    </w:p>
    <w:p w:rsidR="004B54E7" w:rsidRDefault="004B54E7" w:rsidP="004B54E7">
      <w:pPr>
        <w:spacing w:before="240" w:line="480" w:lineRule="auto"/>
        <w:jc w:val="center"/>
        <w:rPr>
          <w:rFonts w:ascii="Times New Roman" w:hAnsi="Times New Roman" w:cs="Times New Roman"/>
          <w:sz w:val="24"/>
          <w:szCs w:val="24"/>
        </w:rPr>
      </w:pPr>
    </w:p>
    <w:p w:rsidR="004B54E7" w:rsidRDefault="004B54E7" w:rsidP="004B54E7">
      <w:pPr>
        <w:spacing w:before="240" w:line="480" w:lineRule="auto"/>
        <w:jc w:val="center"/>
        <w:rPr>
          <w:rFonts w:ascii="Times New Roman" w:hAnsi="Times New Roman" w:cs="Times New Roman"/>
          <w:sz w:val="24"/>
          <w:szCs w:val="24"/>
        </w:rPr>
      </w:pPr>
    </w:p>
    <w:p w:rsidR="004B54E7" w:rsidRDefault="004B54E7" w:rsidP="004B54E7">
      <w:pPr>
        <w:spacing w:before="240" w:line="480" w:lineRule="auto"/>
        <w:jc w:val="center"/>
        <w:rPr>
          <w:rFonts w:ascii="Times New Roman" w:hAnsi="Times New Roman" w:cs="Times New Roman"/>
          <w:sz w:val="24"/>
          <w:szCs w:val="24"/>
        </w:rPr>
      </w:pPr>
    </w:p>
    <w:p w:rsidR="004B54E7" w:rsidRDefault="004B54E7" w:rsidP="004B54E7">
      <w:pPr>
        <w:spacing w:before="240" w:line="480" w:lineRule="auto"/>
        <w:jc w:val="center"/>
        <w:rPr>
          <w:rFonts w:ascii="Times New Roman" w:hAnsi="Times New Roman" w:cs="Times New Roman"/>
          <w:sz w:val="24"/>
          <w:szCs w:val="24"/>
        </w:rPr>
      </w:pPr>
    </w:p>
    <w:p w:rsidR="004B54E7" w:rsidRDefault="004B54E7" w:rsidP="004B54E7">
      <w:pPr>
        <w:spacing w:before="240" w:line="480" w:lineRule="auto"/>
        <w:jc w:val="center"/>
        <w:rPr>
          <w:rFonts w:ascii="Times New Roman" w:hAnsi="Times New Roman" w:cs="Times New Roman"/>
          <w:sz w:val="24"/>
          <w:szCs w:val="24"/>
        </w:rPr>
      </w:pPr>
    </w:p>
    <w:p w:rsidR="004B54E7" w:rsidRDefault="004B54E7" w:rsidP="004B54E7">
      <w:pPr>
        <w:spacing w:before="240" w:line="480" w:lineRule="auto"/>
        <w:jc w:val="center"/>
        <w:rPr>
          <w:rFonts w:ascii="Times New Roman" w:hAnsi="Times New Roman" w:cs="Times New Roman"/>
          <w:sz w:val="24"/>
          <w:szCs w:val="24"/>
        </w:rPr>
      </w:pPr>
    </w:p>
    <w:p w:rsidR="004B54E7" w:rsidRDefault="004B54E7" w:rsidP="004B54E7">
      <w:pPr>
        <w:spacing w:before="240" w:line="480" w:lineRule="auto"/>
        <w:jc w:val="center"/>
        <w:rPr>
          <w:rFonts w:ascii="Times New Roman" w:hAnsi="Times New Roman" w:cs="Times New Roman"/>
          <w:sz w:val="24"/>
          <w:szCs w:val="24"/>
        </w:rPr>
      </w:pPr>
    </w:p>
    <w:p w:rsidR="004B54E7" w:rsidRPr="004B54E7" w:rsidRDefault="00C165F4" w:rsidP="004B54E7">
      <w:pPr>
        <w:spacing w:before="240" w:line="480" w:lineRule="auto"/>
        <w:jc w:val="center"/>
        <w:rPr>
          <w:rFonts w:ascii="Times New Roman" w:hAnsi="Times New Roman" w:cs="Times New Roman"/>
          <w:sz w:val="24"/>
          <w:szCs w:val="24"/>
        </w:rPr>
      </w:pPr>
      <w:r w:rsidRPr="004B54E7">
        <w:rPr>
          <w:rFonts w:ascii="Times New Roman" w:hAnsi="Times New Roman" w:cs="Times New Roman"/>
          <w:sz w:val="24"/>
          <w:szCs w:val="24"/>
        </w:rPr>
        <w:lastRenderedPageBreak/>
        <w:t>References</w:t>
      </w:r>
    </w:p>
    <w:p w:rsidR="004B54E7" w:rsidRPr="004B54E7" w:rsidRDefault="00C165F4" w:rsidP="008F01D5">
      <w:pPr>
        <w:spacing w:before="240" w:line="480" w:lineRule="auto"/>
        <w:rPr>
          <w:rFonts w:ascii="Times New Roman" w:eastAsia="Arial Unicode MS" w:hAnsi="Times New Roman" w:cs="Times New Roman"/>
          <w:color w:val="000000"/>
          <w:sz w:val="24"/>
          <w:szCs w:val="24"/>
          <w:shd w:val="clear" w:color="auto" w:fill="FFFFFF"/>
        </w:rPr>
      </w:pPr>
      <w:r w:rsidRPr="004B54E7">
        <w:rPr>
          <w:rFonts w:ascii="Times New Roman" w:eastAsia="Arial Unicode MS" w:hAnsi="Times New Roman" w:cs="Times New Roman"/>
          <w:color w:val="000000"/>
          <w:sz w:val="24"/>
          <w:szCs w:val="24"/>
          <w:shd w:val="clear" w:color="auto" w:fill="FFFFFF"/>
        </w:rPr>
        <w:t xml:space="preserve">Caponigro, J. M. </w:t>
      </w:r>
      <w:r w:rsidRPr="004B54E7">
        <w:rPr>
          <w:rFonts w:ascii="Times New Roman" w:eastAsia="Arial Unicode MS" w:hAnsi="Times New Roman" w:cs="Times New Roman"/>
          <w:color w:val="000000"/>
          <w:sz w:val="24"/>
          <w:szCs w:val="24"/>
          <w:shd w:val="clear" w:color="auto" w:fill="FFFFFF"/>
        </w:rPr>
        <w:t>(2012). </w:t>
      </w:r>
      <w:r w:rsidRPr="004B54E7">
        <w:rPr>
          <w:rFonts w:ascii="Times New Roman" w:eastAsia="Arial Unicode MS" w:hAnsi="Times New Roman" w:cs="Times New Roman"/>
          <w:i/>
          <w:iCs/>
          <w:color w:val="000000"/>
          <w:sz w:val="24"/>
          <w:szCs w:val="24"/>
          <w:shd w:val="clear" w:color="auto" w:fill="FFFFFF"/>
        </w:rPr>
        <w:t>Bipolar disorder: A guide for the newly diagnosed</w:t>
      </w:r>
      <w:r w:rsidRPr="004B54E7">
        <w:rPr>
          <w:rFonts w:ascii="Times New Roman" w:eastAsia="Arial Unicode MS" w:hAnsi="Times New Roman" w:cs="Times New Roman"/>
          <w:color w:val="000000"/>
          <w:sz w:val="24"/>
          <w:szCs w:val="24"/>
          <w:shd w:val="clear" w:color="auto" w:fill="FFFFFF"/>
        </w:rPr>
        <w:t>. Oakland, CA: New Harbinger Publications.</w:t>
      </w:r>
    </w:p>
    <w:p w:rsidR="004B54E7" w:rsidRPr="004B54E7" w:rsidRDefault="00C165F4" w:rsidP="008F01D5">
      <w:pPr>
        <w:spacing w:before="240" w:line="480" w:lineRule="auto"/>
        <w:rPr>
          <w:rFonts w:ascii="Times New Roman" w:eastAsia="Arial Unicode MS" w:hAnsi="Times New Roman" w:cs="Times New Roman"/>
          <w:color w:val="000000"/>
          <w:sz w:val="24"/>
          <w:szCs w:val="24"/>
          <w:shd w:val="clear" w:color="auto" w:fill="FFFFFF"/>
        </w:rPr>
      </w:pPr>
      <w:r w:rsidRPr="004B54E7">
        <w:rPr>
          <w:rFonts w:ascii="Times New Roman" w:eastAsia="Arial Unicode MS" w:hAnsi="Times New Roman" w:cs="Times New Roman"/>
          <w:color w:val="000000"/>
          <w:sz w:val="24"/>
          <w:szCs w:val="24"/>
          <w:shd w:val="clear" w:color="auto" w:fill="FFFFFF"/>
        </w:rPr>
        <w:t>Johnson, S. L., &amp; Leahy, R. L. (2004). </w:t>
      </w:r>
      <w:r w:rsidRPr="004B54E7">
        <w:rPr>
          <w:rFonts w:ascii="Times New Roman" w:eastAsia="Arial Unicode MS" w:hAnsi="Times New Roman" w:cs="Times New Roman"/>
          <w:i/>
          <w:iCs/>
          <w:color w:val="000000"/>
          <w:sz w:val="24"/>
          <w:szCs w:val="24"/>
          <w:shd w:val="clear" w:color="auto" w:fill="FFFFFF"/>
        </w:rPr>
        <w:t>Psychological treatment of bipolar disorder</w:t>
      </w:r>
      <w:r w:rsidRPr="004B54E7">
        <w:rPr>
          <w:rFonts w:ascii="Times New Roman" w:eastAsia="Arial Unicode MS" w:hAnsi="Times New Roman" w:cs="Times New Roman"/>
          <w:color w:val="000000"/>
          <w:sz w:val="24"/>
          <w:szCs w:val="24"/>
          <w:shd w:val="clear" w:color="auto" w:fill="FFFFFF"/>
        </w:rPr>
        <w:t>. New York: Guilford Press.</w:t>
      </w:r>
    </w:p>
    <w:p w:rsidR="004B54E7" w:rsidRPr="004B54E7" w:rsidRDefault="00C165F4" w:rsidP="008F01D5">
      <w:pPr>
        <w:spacing w:before="240" w:line="480" w:lineRule="auto"/>
        <w:rPr>
          <w:rFonts w:ascii="Times New Roman" w:eastAsia="Arial Unicode MS" w:hAnsi="Times New Roman" w:cs="Times New Roman"/>
          <w:color w:val="000000"/>
          <w:sz w:val="24"/>
          <w:szCs w:val="24"/>
          <w:shd w:val="clear" w:color="auto" w:fill="FFFFFF"/>
        </w:rPr>
      </w:pPr>
      <w:r w:rsidRPr="004B54E7">
        <w:rPr>
          <w:rFonts w:ascii="Times New Roman" w:eastAsia="Arial Unicode MS" w:hAnsi="Times New Roman" w:cs="Times New Roman"/>
          <w:color w:val="000000"/>
          <w:sz w:val="24"/>
          <w:szCs w:val="24"/>
          <w:shd w:val="clear" w:color="auto" w:fill="FFFFFF"/>
        </w:rPr>
        <w:t>Leonard, B., &amp; Jovinelly, J. (2012). </w:t>
      </w:r>
      <w:r w:rsidRPr="004B54E7">
        <w:rPr>
          <w:rFonts w:ascii="Times New Roman" w:eastAsia="Arial Unicode MS" w:hAnsi="Times New Roman" w:cs="Times New Roman"/>
          <w:i/>
          <w:iCs/>
          <w:color w:val="000000"/>
          <w:sz w:val="24"/>
          <w:szCs w:val="24"/>
          <w:shd w:val="clear" w:color="auto" w:fill="FFFFFF"/>
        </w:rPr>
        <w:t>Bipolar d</w:t>
      </w:r>
      <w:r w:rsidRPr="004B54E7">
        <w:rPr>
          <w:rFonts w:ascii="Times New Roman" w:eastAsia="Arial Unicode MS" w:hAnsi="Times New Roman" w:cs="Times New Roman"/>
          <w:i/>
          <w:iCs/>
          <w:color w:val="000000"/>
          <w:sz w:val="24"/>
          <w:szCs w:val="24"/>
          <w:shd w:val="clear" w:color="auto" w:fill="FFFFFF"/>
        </w:rPr>
        <w:t>isorder</w:t>
      </w:r>
      <w:r w:rsidRPr="004B54E7">
        <w:rPr>
          <w:rFonts w:ascii="Times New Roman" w:eastAsia="Arial Unicode MS" w:hAnsi="Times New Roman" w:cs="Times New Roman"/>
          <w:color w:val="000000"/>
          <w:sz w:val="24"/>
          <w:szCs w:val="24"/>
          <w:shd w:val="clear" w:color="auto" w:fill="FFFFFF"/>
        </w:rPr>
        <w:t>. New York: Rosen Pub.</w:t>
      </w:r>
    </w:p>
    <w:p w:rsidR="004B54E7" w:rsidRPr="004B54E7" w:rsidRDefault="00C165F4" w:rsidP="008F01D5">
      <w:pPr>
        <w:spacing w:before="240" w:line="480" w:lineRule="auto"/>
        <w:rPr>
          <w:rFonts w:ascii="Times New Roman" w:hAnsi="Times New Roman" w:cs="Times New Roman"/>
          <w:sz w:val="24"/>
          <w:szCs w:val="24"/>
        </w:rPr>
      </w:pPr>
      <w:r w:rsidRPr="004B54E7">
        <w:rPr>
          <w:rFonts w:ascii="Times New Roman" w:eastAsia="Arial Unicode MS" w:hAnsi="Times New Roman" w:cs="Times New Roman"/>
          <w:color w:val="000000"/>
          <w:sz w:val="24"/>
          <w:szCs w:val="24"/>
          <w:shd w:val="clear" w:color="auto" w:fill="FFFFFF"/>
        </w:rPr>
        <w:t>Mondimore, F. M. (2014). </w:t>
      </w:r>
      <w:r w:rsidRPr="004B54E7">
        <w:rPr>
          <w:rFonts w:ascii="Times New Roman" w:eastAsia="Arial Unicode MS" w:hAnsi="Times New Roman" w:cs="Times New Roman"/>
          <w:i/>
          <w:iCs/>
          <w:color w:val="000000"/>
          <w:sz w:val="24"/>
          <w:szCs w:val="24"/>
          <w:shd w:val="clear" w:color="auto" w:fill="FFFFFF"/>
        </w:rPr>
        <w:t>Bipolar disorder: A guide for patients and families</w:t>
      </w:r>
      <w:r w:rsidRPr="004B54E7">
        <w:rPr>
          <w:rFonts w:ascii="Times New Roman" w:eastAsia="Arial Unicode MS" w:hAnsi="Times New Roman" w:cs="Times New Roman"/>
          <w:color w:val="000000"/>
          <w:sz w:val="24"/>
          <w:szCs w:val="24"/>
          <w:shd w:val="clear" w:color="auto" w:fill="FFFFFF"/>
        </w:rPr>
        <w:t>.</w:t>
      </w:r>
    </w:p>
    <w:p w:rsidR="004B54E7" w:rsidRPr="004B54E7" w:rsidRDefault="00C165F4" w:rsidP="008F01D5">
      <w:pPr>
        <w:spacing w:before="240" w:line="480" w:lineRule="auto"/>
        <w:rPr>
          <w:rFonts w:ascii="Times New Roman" w:eastAsia="Arial Unicode MS" w:hAnsi="Times New Roman" w:cs="Times New Roman"/>
          <w:color w:val="000000"/>
          <w:sz w:val="24"/>
          <w:szCs w:val="24"/>
          <w:shd w:val="clear" w:color="auto" w:fill="FFFFFF"/>
        </w:rPr>
      </w:pPr>
      <w:r w:rsidRPr="004B54E7">
        <w:rPr>
          <w:rFonts w:ascii="Times New Roman" w:eastAsia="Arial Unicode MS" w:hAnsi="Times New Roman" w:cs="Times New Roman"/>
          <w:color w:val="000000"/>
          <w:sz w:val="24"/>
          <w:szCs w:val="24"/>
          <w:shd w:val="clear" w:color="auto" w:fill="FFFFFF"/>
        </w:rPr>
        <w:t>Owen, S., &amp; Saunders, A. (2008). </w:t>
      </w:r>
      <w:r w:rsidRPr="004B54E7">
        <w:rPr>
          <w:rFonts w:ascii="Times New Roman" w:eastAsia="Arial Unicode MS" w:hAnsi="Times New Roman" w:cs="Times New Roman"/>
          <w:i/>
          <w:iCs/>
          <w:color w:val="000000"/>
          <w:sz w:val="24"/>
          <w:szCs w:val="24"/>
          <w:shd w:val="clear" w:color="auto" w:fill="FFFFFF"/>
        </w:rPr>
        <w:t>Bipolar disorder --: The ultimate guide</w:t>
      </w:r>
      <w:r w:rsidRPr="004B54E7">
        <w:rPr>
          <w:rFonts w:ascii="Times New Roman" w:eastAsia="Arial Unicode MS" w:hAnsi="Times New Roman" w:cs="Times New Roman"/>
          <w:color w:val="000000"/>
          <w:sz w:val="24"/>
          <w:szCs w:val="24"/>
          <w:shd w:val="clear" w:color="auto" w:fill="FFFFFF"/>
        </w:rPr>
        <w:t>. Oxford, England: Oneworld.</w:t>
      </w:r>
    </w:p>
    <w:p w:rsidR="001A0E6F" w:rsidRPr="004B54E7" w:rsidRDefault="00C165F4" w:rsidP="008F01D5">
      <w:pPr>
        <w:spacing w:before="240" w:line="480" w:lineRule="auto"/>
        <w:rPr>
          <w:rFonts w:ascii="Times New Roman" w:hAnsi="Times New Roman" w:cs="Times New Roman"/>
          <w:sz w:val="24"/>
          <w:szCs w:val="24"/>
        </w:rPr>
      </w:pPr>
      <w:r w:rsidRPr="004B54E7">
        <w:rPr>
          <w:rFonts w:ascii="Times New Roman" w:hAnsi="Times New Roman" w:cs="Times New Roman"/>
          <w:sz w:val="24"/>
          <w:szCs w:val="24"/>
        </w:rPr>
        <w:t xml:space="preserve"> </w:t>
      </w:r>
    </w:p>
    <w:p w:rsidR="00406D0F" w:rsidRPr="004B54E7" w:rsidRDefault="00406D0F" w:rsidP="008F01D5">
      <w:pPr>
        <w:spacing w:before="240" w:line="480" w:lineRule="auto"/>
        <w:rPr>
          <w:rFonts w:ascii="Times New Roman" w:hAnsi="Times New Roman" w:cs="Times New Roman"/>
          <w:sz w:val="24"/>
          <w:szCs w:val="24"/>
        </w:rPr>
      </w:pPr>
    </w:p>
    <w:p w:rsidR="00686CDA" w:rsidRPr="004B54E7" w:rsidRDefault="00686CDA" w:rsidP="008F01D5">
      <w:pPr>
        <w:spacing w:line="480" w:lineRule="auto"/>
        <w:rPr>
          <w:rFonts w:ascii="Times New Roman" w:hAnsi="Times New Roman" w:cs="Times New Roman"/>
          <w:b/>
          <w:sz w:val="24"/>
          <w:szCs w:val="24"/>
        </w:rPr>
      </w:pPr>
    </w:p>
    <w:p w:rsidR="00686CDA" w:rsidRPr="004B54E7" w:rsidRDefault="00686CDA" w:rsidP="008F01D5">
      <w:pPr>
        <w:spacing w:line="480" w:lineRule="auto"/>
        <w:rPr>
          <w:rFonts w:ascii="Times New Roman" w:hAnsi="Times New Roman" w:cs="Times New Roman"/>
          <w:b/>
          <w:sz w:val="24"/>
          <w:szCs w:val="24"/>
        </w:rPr>
      </w:pPr>
    </w:p>
    <w:p w:rsidR="001A01B1" w:rsidRPr="004B54E7" w:rsidRDefault="00C165F4" w:rsidP="008F01D5">
      <w:pPr>
        <w:spacing w:line="480" w:lineRule="auto"/>
        <w:rPr>
          <w:rFonts w:ascii="Times New Roman" w:hAnsi="Times New Roman" w:cs="Times New Roman"/>
          <w:sz w:val="24"/>
          <w:szCs w:val="24"/>
        </w:rPr>
      </w:pPr>
      <w:r w:rsidRPr="004B54E7">
        <w:rPr>
          <w:rFonts w:ascii="Times New Roman" w:hAnsi="Times New Roman" w:cs="Times New Roman"/>
          <w:b/>
          <w:sz w:val="24"/>
          <w:szCs w:val="24"/>
        </w:rPr>
        <w:tab/>
      </w:r>
      <w:r w:rsidRPr="004B54E7">
        <w:rPr>
          <w:rFonts w:ascii="Times New Roman" w:hAnsi="Times New Roman" w:cs="Times New Roman"/>
          <w:sz w:val="24"/>
          <w:szCs w:val="24"/>
        </w:rPr>
        <w:t xml:space="preserve">   </w:t>
      </w:r>
      <w:r w:rsidR="007209D3" w:rsidRPr="004B54E7">
        <w:rPr>
          <w:rFonts w:ascii="Times New Roman" w:hAnsi="Times New Roman" w:cs="Times New Roman"/>
          <w:sz w:val="24"/>
          <w:szCs w:val="24"/>
        </w:rPr>
        <w:t xml:space="preserve"> </w:t>
      </w:r>
      <w:r w:rsidRPr="004B54E7">
        <w:rPr>
          <w:rFonts w:ascii="Times New Roman" w:hAnsi="Times New Roman" w:cs="Times New Roman"/>
          <w:sz w:val="24"/>
          <w:szCs w:val="24"/>
        </w:rPr>
        <w:t xml:space="preserve"> </w:t>
      </w:r>
    </w:p>
    <w:sectPr w:rsidR="001A01B1" w:rsidRPr="004B54E7" w:rsidSect="008F01D5">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65F4" w:rsidRDefault="00C165F4" w:rsidP="00847AD4">
      <w:pPr>
        <w:spacing w:after="0" w:line="240" w:lineRule="auto"/>
      </w:pPr>
      <w:r>
        <w:separator/>
      </w:r>
    </w:p>
  </w:endnote>
  <w:endnote w:type="continuationSeparator" w:id="1">
    <w:p w:rsidR="00C165F4" w:rsidRDefault="00C165F4" w:rsidP="00847A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65F4" w:rsidRDefault="00C165F4" w:rsidP="00847AD4">
      <w:pPr>
        <w:spacing w:after="0" w:line="240" w:lineRule="auto"/>
      </w:pPr>
      <w:r>
        <w:separator/>
      </w:r>
    </w:p>
  </w:footnote>
  <w:footnote w:type="continuationSeparator" w:id="1">
    <w:p w:rsidR="00C165F4" w:rsidRDefault="00C165F4" w:rsidP="00847A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1D5" w:rsidRPr="008F01D5" w:rsidRDefault="00C165F4">
    <w:pPr>
      <w:pStyle w:val="Header"/>
      <w:jc w:val="right"/>
      <w:rPr>
        <w:rFonts w:ascii="Times New Roman" w:hAnsi="Times New Roman" w:cs="Times New Roman"/>
        <w:sz w:val="24"/>
        <w:szCs w:val="24"/>
      </w:rPr>
    </w:pPr>
    <w:r w:rsidRPr="008F01D5">
      <w:rPr>
        <w:rFonts w:ascii="Times New Roman" w:hAnsi="Times New Roman" w:cs="Times New Roman"/>
        <w:sz w:val="24"/>
        <w:szCs w:val="24"/>
      </w:rPr>
      <w:t>BIPOLAR DISORDER</w:t>
    </w:r>
    <w:r w:rsidRPr="008F01D5">
      <w:rPr>
        <w:rFonts w:ascii="Times New Roman" w:hAnsi="Times New Roman" w:cs="Times New Roman"/>
        <w:sz w:val="24"/>
        <w:szCs w:val="24"/>
      </w:rPr>
      <w:tab/>
    </w:r>
    <w:r w:rsidRPr="008F01D5">
      <w:rPr>
        <w:rFonts w:ascii="Times New Roman" w:hAnsi="Times New Roman" w:cs="Times New Roman"/>
        <w:sz w:val="24"/>
        <w:szCs w:val="24"/>
      </w:rPr>
      <w:tab/>
    </w:r>
    <w:sdt>
      <w:sdtPr>
        <w:rPr>
          <w:rFonts w:ascii="Times New Roman" w:hAnsi="Times New Roman" w:cs="Times New Roman"/>
          <w:sz w:val="24"/>
          <w:szCs w:val="24"/>
        </w:rPr>
        <w:id w:val="59865422"/>
        <w:docPartObj>
          <w:docPartGallery w:val="Page Numbers (Top of Page)"/>
          <w:docPartUnique/>
        </w:docPartObj>
      </w:sdtPr>
      <w:sdtContent>
        <w:r w:rsidR="00847AD4" w:rsidRPr="008F01D5">
          <w:rPr>
            <w:rFonts w:ascii="Times New Roman" w:hAnsi="Times New Roman" w:cs="Times New Roman"/>
            <w:sz w:val="24"/>
            <w:szCs w:val="24"/>
          </w:rPr>
          <w:fldChar w:fldCharType="begin"/>
        </w:r>
        <w:r w:rsidRPr="008F01D5">
          <w:rPr>
            <w:rFonts w:ascii="Times New Roman" w:hAnsi="Times New Roman" w:cs="Times New Roman"/>
            <w:sz w:val="24"/>
            <w:szCs w:val="24"/>
          </w:rPr>
          <w:instrText xml:space="preserve"> PAGE   \* MERGEFORMAT </w:instrText>
        </w:r>
        <w:r w:rsidR="00847AD4" w:rsidRPr="008F01D5">
          <w:rPr>
            <w:rFonts w:ascii="Times New Roman" w:hAnsi="Times New Roman" w:cs="Times New Roman"/>
            <w:sz w:val="24"/>
            <w:szCs w:val="24"/>
          </w:rPr>
          <w:fldChar w:fldCharType="separate"/>
        </w:r>
        <w:r w:rsidR="00FF2147">
          <w:rPr>
            <w:rFonts w:ascii="Times New Roman" w:hAnsi="Times New Roman" w:cs="Times New Roman"/>
            <w:noProof/>
            <w:sz w:val="24"/>
            <w:szCs w:val="24"/>
          </w:rPr>
          <w:t>2</w:t>
        </w:r>
        <w:r w:rsidR="00847AD4" w:rsidRPr="008F01D5">
          <w:rPr>
            <w:rFonts w:ascii="Times New Roman" w:hAnsi="Times New Roman" w:cs="Times New Roman"/>
            <w:sz w:val="24"/>
            <w:szCs w:val="24"/>
          </w:rPr>
          <w:fldChar w:fldCharType="end"/>
        </w:r>
      </w:sdtContent>
    </w:sdt>
  </w:p>
  <w:p w:rsidR="008F01D5" w:rsidRPr="008F01D5" w:rsidRDefault="008F01D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1D5" w:rsidRPr="004B54E7" w:rsidRDefault="00C165F4">
    <w:pPr>
      <w:pStyle w:val="Header"/>
      <w:jc w:val="right"/>
      <w:rPr>
        <w:rFonts w:ascii="Times New Roman" w:hAnsi="Times New Roman" w:cs="Times New Roman"/>
        <w:sz w:val="24"/>
        <w:szCs w:val="24"/>
      </w:rPr>
    </w:pPr>
    <w:r w:rsidRPr="004B54E7">
      <w:rPr>
        <w:rFonts w:ascii="Times New Roman" w:hAnsi="Times New Roman" w:cs="Times New Roman"/>
        <w:sz w:val="24"/>
        <w:szCs w:val="24"/>
      </w:rPr>
      <w:t>Running Head: BIPOLAR DISORDER</w:t>
    </w:r>
    <w:r w:rsidR="004B54E7" w:rsidRPr="004B54E7">
      <w:rPr>
        <w:rFonts w:ascii="Times New Roman" w:hAnsi="Times New Roman" w:cs="Times New Roman"/>
        <w:sz w:val="24"/>
        <w:szCs w:val="24"/>
      </w:rPr>
      <w:tab/>
    </w:r>
    <w:r w:rsidR="004B54E7" w:rsidRPr="004B54E7">
      <w:rPr>
        <w:rFonts w:ascii="Times New Roman" w:hAnsi="Times New Roman" w:cs="Times New Roman"/>
        <w:sz w:val="24"/>
        <w:szCs w:val="24"/>
      </w:rPr>
      <w:tab/>
    </w:r>
    <w:sdt>
      <w:sdtPr>
        <w:rPr>
          <w:rFonts w:ascii="Times New Roman" w:hAnsi="Times New Roman" w:cs="Times New Roman"/>
          <w:sz w:val="24"/>
          <w:szCs w:val="24"/>
        </w:rPr>
        <w:id w:val="59865442"/>
        <w:docPartObj>
          <w:docPartGallery w:val="Page Numbers (Top of Page)"/>
          <w:docPartUnique/>
        </w:docPartObj>
      </w:sdtPr>
      <w:sdtContent>
        <w:r w:rsidR="00847AD4" w:rsidRPr="004B54E7">
          <w:rPr>
            <w:rFonts w:ascii="Times New Roman" w:hAnsi="Times New Roman" w:cs="Times New Roman"/>
            <w:sz w:val="24"/>
            <w:szCs w:val="24"/>
          </w:rPr>
          <w:fldChar w:fldCharType="begin"/>
        </w:r>
        <w:r w:rsidRPr="004B54E7">
          <w:rPr>
            <w:rFonts w:ascii="Times New Roman" w:hAnsi="Times New Roman" w:cs="Times New Roman"/>
            <w:sz w:val="24"/>
            <w:szCs w:val="24"/>
          </w:rPr>
          <w:instrText xml:space="preserve"> PAGE   \* MERGEFORMAT </w:instrText>
        </w:r>
        <w:r w:rsidR="00847AD4" w:rsidRPr="004B54E7">
          <w:rPr>
            <w:rFonts w:ascii="Times New Roman" w:hAnsi="Times New Roman" w:cs="Times New Roman"/>
            <w:sz w:val="24"/>
            <w:szCs w:val="24"/>
          </w:rPr>
          <w:fldChar w:fldCharType="separate"/>
        </w:r>
        <w:r w:rsidR="00FF2147">
          <w:rPr>
            <w:rFonts w:ascii="Times New Roman" w:hAnsi="Times New Roman" w:cs="Times New Roman"/>
            <w:noProof/>
            <w:sz w:val="24"/>
            <w:szCs w:val="24"/>
          </w:rPr>
          <w:t>1</w:t>
        </w:r>
        <w:r w:rsidR="00847AD4" w:rsidRPr="004B54E7">
          <w:rPr>
            <w:rFonts w:ascii="Times New Roman" w:hAnsi="Times New Roman" w:cs="Times New Roman"/>
            <w:sz w:val="24"/>
            <w:szCs w:val="24"/>
          </w:rPr>
          <w:fldChar w:fldCharType="end"/>
        </w:r>
      </w:sdtContent>
    </w:sdt>
  </w:p>
  <w:p w:rsidR="008F01D5" w:rsidRPr="004B54E7" w:rsidRDefault="008F01D5">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87A21"/>
    <w:multiLevelType w:val="multilevel"/>
    <w:tmpl w:val="31D89F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FE4E7B"/>
    <w:multiLevelType w:val="multilevel"/>
    <w:tmpl w:val="12467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7165C9"/>
    <w:multiLevelType w:val="multilevel"/>
    <w:tmpl w:val="4628C77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F52F03"/>
    <w:multiLevelType w:val="multilevel"/>
    <w:tmpl w:val="A9D0FFF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973FAD"/>
    <w:multiLevelType w:val="hybridMultilevel"/>
    <w:tmpl w:val="AC387ECC"/>
    <w:lvl w:ilvl="0" w:tplc="2F9271AE">
      <w:start w:val="1"/>
      <w:numFmt w:val="decimal"/>
      <w:lvlText w:val="%1."/>
      <w:lvlJc w:val="left"/>
      <w:pPr>
        <w:ind w:left="720" w:hanging="360"/>
      </w:pPr>
      <w:rPr>
        <w:rFonts w:hint="default"/>
      </w:rPr>
    </w:lvl>
    <w:lvl w:ilvl="1" w:tplc="7B585590" w:tentative="1">
      <w:start w:val="1"/>
      <w:numFmt w:val="lowerLetter"/>
      <w:lvlText w:val="%2."/>
      <w:lvlJc w:val="left"/>
      <w:pPr>
        <w:ind w:left="1440" w:hanging="360"/>
      </w:pPr>
    </w:lvl>
    <w:lvl w:ilvl="2" w:tplc="D714B344" w:tentative="1">
      <w:start w:val="1"/>
      <w:numFmt w:val="lowerRoman"/>
      <w:lvlText w:val="%3."/>
      <w:lvlJc w:val="right"/>
      <w:pPr>
        <w:ind w:left="2160" w:hanging="180"/>
      </w:pPr>
    </w:lvl>
    <w:lvl w:ilvl="3" w:tplc="C7F494F4" w:tentative="1">
      <w:start w:val="1"/>
      <w:numFmt w:val="decimal"/>
      <w:lvlText w:val="%4."/>
      <w:lvlJc w:val="left"/>
      <w:pPr>
        <w:ind w:left="2880" w:hanging="360"/>
      </w:pPr>
    </w:lvl>
    <w:lvl w:ilvl="4" w:tplc="F63AC9C6" w:tentative="1">
      <w:start w:val="1"/>
      <w:numFmt w:val="lowerLetter"/>
      <w:lvlText w:val="%5."/>
      <w:lvlJc w:val="left"/>
      <w:pPr>
        <w:ind w:left="3600" w:hanging="360"/>
      </w:pPr>
    </w:lvl>
    <w:lvl w:ilvl="5" w:tplc="3E34BD54" w:tentative="1">
      <w:start w:val="1"/>
      <w:numFmt w:val="lowerRoman"/>
      <w:lvlText w:val="%6."/>
      <w:lvlJc w:val="right"/>
      <w:pPr>
        <w:ind w:left="4320" w:hanging="180"/>
      </w:pPr>
    </w:lvl>
    <w:lvl w:ilvl="6" w:tplc="D45681D0" w:tentative="1">
      <w:start w:val="1"/>
      <w:numFmt w:val="decimal"/>
      <w:lvlText w:val="%7."/>
      <w:lvlJc w:val="left"/>
      <w:pPr>
        <w:ind w:left="5040" w:hanging="360"/>
      </w:pPr>
    </w:lvl>
    <w:lvl w:ilvl="7" w:tplc="6F6ABF54" w:tentative="1">
      <w:start w:val="1"/>
      <w:numFmt w:val="lowerLetter"/>
      <w:lvlText w:val="%8."/>
      <w:lvlJc w:val="left"/>
      <w:pPr>
        <w:ind w:left="5760" w:hanging="360"/>
      </w:pPr>
    </w:lvl>
    <w:lvl w:ilvl="8" w:tplc="A420D704" w:tentative="1">
      <w:start w:val="1"/>
      <w:numFmt w:val="lowerRoman"/>
      <w:lvlText w:val="%9."/>
      <w:lvlJc w:val="right"/>
      <w:pPr>
        <w:ind w:left="6480" w:hanging="180"/>
      </w:pPr>
    </w:lvl>
  </w:abstractNum>
  <w:abstractNum w:abstractNumId="5">
    <w:nsid w:val="47472D3A"/>
    <w:multiLevelType w:val="multilevel"/>
    <w:tmpl w:val="858A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537E4B"/>
    <w:multiLevelType w:val="hybridMultilevel"/>
    <w:tmpl w:val="A3045A50"/>
    <w:lvl w:ilvl="0" w:tplc="4C4676D4">
      <w:start w:val="1"/>
      <w:numFmt w:val="upperRoman"/>
      <w:lvlText w:val="%1."/>
      <w:lvlJc w:val="right"/>
      <w:pPr>
        <w:ind w:left="720" w:hanging="360"/>
      </w:pPr>
    </w:lvl>
    <w:lvl w:ilvl="1" w:tplc="351842A2" w:tentative="1">
      <w:start w:val="1"/>
      <w:numFmt w:val="lowerLetter"/>
      <w:lvlText w:val="%2."/>
      <w:lvlJc w:val="left"/>
      <w:pPr>
        <w:ind w:left="1440" w:hanging="360"/>
      </w:pPr>
    </w:lvl>
    <w:lvl w:ilvl="2" w:tplc="9008F662" w:tentative="1">
      <w:start w:val="1"/>
      <w:numFmt w:val="lowerRoman"/>
      <w:lvlText w:val="%3."/>
      <w:lvlJc w:val="right"/>
      <w:pPr>
        <w:ind w:left="2160" w:hanging="180"/>
      </w:pPr>
    </w:lvl>
    <w:lvl w:ilvl="3" w:tplc="B9A0AB7C" w:tentative="1">
      <w:start w:val="1"/>
      <w:numFmt w:val="decimal"/>
      <w:lvlText w:val="%4."/>
      <w:lvlJc w:val="left"/>
      <w:pPr>
        <w:ind w:left="2880" w:hanging="360"/>
      </w:pPr>
    </w:lvl>
    <w:lvl w:ilvl="4" w:tplc="526E9A10" w:tentative="1">
      <w:start w:val="1"/>
      <w:numFmt w:val="lowerLetter"/>
      <w:lvlText w:val="%5."/>
      <w:lvlJc w:val="left"/>
      <w:pPr>
        <w:ind w:left="3600" w:hanging="360"/>
      </w:pPr>
    </w:lvl>
    <w:lvl w:ilvl="5" w:tplc="D8E6672C" w:tentative="1">
      <w:start w:val="1"/>
      <w:numFmt w:val="lowerRoman"/>
      <w:lvlText w:val="%6."/>
      <w:lvlJc w:val="right"/>
      <w:pPr>
        <w:ind w:left="4320" w:hanging="180"/>
      </w:pPr>
    </w:lvl>
    <w:lvl w:ilvl="6" w:tplc="589CEB62" w:tentative="1">
      <w:start w:val="1"/>
      <w:numFmt w:val="decimal"/>
      <w:lvlText w:val="%7."/>
      <w:lvlJc w:val="left"/>
      <w:pPr>
        <w:ind w:left="5040" w:hanging="360"/>
      </w:pPr>
    </w:lvl>
    <w:lvl w:ilvl="7" w:tplc="9C087AA4" w:tentative="1">
      <w:start w:val="1"/>
      <w:numFmt w:val="lowerLetter"/>
      <w:lvlText w:val="%8."/>
      <w:lvlJc w:val="left"/>
      <w:pPr>
        <w:ind w:left="5760" w:hanging="360"/>
      </w:pPr>
    </w:lvl>
    <w:lvl w:ilvl="8" w:tplc="60D081B0" w:tentative="1">
      <w:start w:val="1"/>
      <w:numFmt w:val="lowerRoman"/>
      <w:lvlText w:val="%9."/>
      <w:lvlJc w:val="right"/>
      <w:pPr>
        <w:ind w:left="6480" w:hanging="180"/>
      </w:pPr>
    </w:lvl>
  </w:abstractNum>
  <w:abstractNum w:abstractNumId="7">
    <w:nsid w:val="62244A39"/>
    <w:multiLevelType w:val="hybridMultilevel"/>
    <w:tmpl w:val="7C462956"/>
    <w:lvl w:ilvl="0" w:tplc="39B68674">
      <w:start w:val="1"/>
      <w:numFmt w:val="lowerLetter"/>
      <w:lvlText w:val="%1)"/>
      <w:lvlJc w:val="left"/>
      <w:pPr>
        <w:ind w:left="720" w:hanging="360"/>
      </w:pPr>
      <w:rPr>
        <w:rFonts w:hint="default"/>
      </w:rPr>
    </w:lvl>
    <w:lvl w:ilvl="1" w:tplc="B1825204" w:tentative="1">
      <w:start w:val="1"/>
      <w:numFmt w:val="lowerLetter"/>
      <w:lvlText w:val="%2."/>
      <w:lvlJc w:val="left"/>
      <w:pPr>
        <w:ind w:left="1440" w:hanging="360"/>
      </w:pPr>
    </w:lvl>
    <w:lvl w:ilvl="2" w:tplc="E1A05712" w:tentative="1">
      <w:start w:val="1"/>
      <w:numFmt w:val="lowerRoman"/>
      <w:lvlText w:val="%3."/>
      <w:lvlJc w:val="right"/>
      <w:pPr>
        <w:ind w:left="2160" w:hanging="180"/>
      </w:pPr>
    </w:lvl>
    <w:lvl w:ilvl="3" w:tplc="C1020EEA" w:tentative="1">
      <w:start w:val="1"/>
      <w:numFmt w:val="decimal"/>
      <w:lvlText w:val="%4."/>
      <w:lvlJc w:val="left"/>
      <w:pPr>
        <w:ind w:left="2880" w:hanging="360"/>
      </w:pPr>
    </w:lvl>
    <w:lvl w:ilvl="4" w:tplc="A3BCF71C" w:tentative="1">
      <w:start w:val="1"/>
      <w:numFmt w:val="lowerLetter"/>
      <w:lvlText w:val="%5."/>
      <w:lvlJc w:val="left"/>
      <w:pPr>
        <w:ind w:left="3600" w:hanging="360"/>
      </w:pPr>
    </w:lvl>
    <w:lvl w:ilvl="5" w:tplc="AA10B582" w:tentative="1">
      <w:start w:val="1"/>
      <w:numFmt w:val="lowerRoman"/>
      <w:lvlText w:val="%6."/>
      <w:lvlJc w:val="right"/>
      <w:pPr>
        <w:ind w:left="4320" w:hanging="180"/>
      </w:pPr>
    </w:lvl>
    <w:lvl w:ilvl="6" w:tplc="C28633F6" w:tentative="1">
      <w:start w:val="1"/>
      <w:numFmt w:val="decimal"/>
      <w:lvlText w:val="%7."/>
      <w:lvlJc w:val="left"/>
      <w:pPr>
        <w:ind w:left="5040" w:hanging="360"/>
      </w:pPr>
    </w:lvl>
    <w:lvl w:ilvl="7" w:tplc="DF1CEC1A" w:tentative="1">
      <w:start w:val="1"/>
      <w:numFmt w:val="lowerLetter"/>
      <w:lvlText w:val="%8."/>
      <w:lvlJc w:val="left"/>
      <w:pPr>
        <w:ind w:left="5760" w:hanging="360"/>
      </w:pPr>
    </w:lvl>
    <w:lvl w:ilvl="8" w:tplc="23E09060" w:tentative="1">
      <w:start w:val="1"/>
      <w:numFmt w:val="lowerRoman"/>
      <w:lvlText w:val="%9."/>
      <w:lvlJc w:val="right"/>
      <w:pPr>
        <w:ind w:left="6480" w:hanging="180"/>
      </w:pPr>
    </w:lvl>
  </w:abstractNum>
  <w:abstractNum w:abstractNumId="8">
    <w:nsid w:val="65F94A60"/>
    <w:multiLevelType w:val="multilevel"/>
    <w:tmpl w:val="03C4D8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E573C4A"/>
    <w:multiLevelType w:val="multilevel"/>
    <w:tmpl w:val="472CED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FEE5D71"/>
    <w:multiLevelType w:val="multilevel"/>
    <w:tmpl w:val="FB544B0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2D35559"/>
    <w:multiLevelType w:val="multilevel"/>
    <w:tmpl w:val="F6A602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74C79FD"/>
    <w:multiLevelType w:val="hybridMultilevel"/>
    <w:tmpl w:val="58924884"/>
    <w:lvl w:ilvl="0" w:tplc="784A1046">
      <w:start w:val="1"/>
      <w:numFmt w:val="lowerLetter"/>
      <w:lvlText w:val="%1)"/>
      <w:lvlJc w:val="left"/>
      <w:pPr>
        <w:ind w:left="1080" w:hanging="360"/>
      </w:pPr>
      <w:rPr>
        <w:rFonts w:hint="default"/>
      </w:rPr>
    </w:lvl>
    <w:lvl w:ilvl="1" w:tplc="A0A2D40A" w:tentative="1">
      <w:start w:val="1"/>
      <w:numFmt w:val="lowerLetter"/>
      <w:lvlText w:val="%2."/>
      <w:lvlJc w:val="left"/>
      <w:pPr>
        <w:ind w:left="1800" w:hanging="360"/>
      </w:pPr>
    </w:lvl>
    <w:lvl w:ilvl="2" w:tplc="13309052" w:tentative="1">
      <w:start w:val="1"/>
      <w:numFmt w:val="lowerRoman"/>
      <w:lvlText w:val="%3."/>
      <w:lvlJc w:val="right"/>
      <w:pPr>
        <w:ind w:left="2520" w:hanging="180"/>
      </w:pPr>
    </w:lvl>
    <w:lvl w:ilvl="3" w:tplc="385A2822" w:tentative="1">
      <w:start w:val="1"/>
      <w:numFmt w:val="decimal"/>
      <w:lvlText w:val="%4."/>
      <w:lvlJc w:val="left"/>
      <w:pPr>
        <w:ind w:left="3240" w:hanging="360"/>
      </w:pPr>
    </w:lvl>
    <w:lvl w:ilvl="4" w:tplc="ED0A5464" w:tentative="1">
      <w:start w:val="1"/>
      <w:numFmt w:val="lowerLetter"/>
      <w:lvlText w:val="%5."/>
      <w:lvlJc w:val="left"/>
      <w:pPr>
        <w:ind w:left="3960" w:hanging="360"/>
      </w:pPr>
    </w:lvl>
    <w:lvl w:ilvl="5" w:tplc="0D04C8CC" w:tentative="1">
      <w:start w:val="1"/>
      <w:numFmt w:val="lowerRoman"/>
      <w:lvlText w:val="%6."/>
      <w:lvlJc w:val="right"/>
      <w:pPr>
        <w:ind w:left="4680" w:hanging="180"/>
      </w:pPr>
    </w:lvl>
    <w:lvl w:ilvl="6" w:tplc="B9F81914" w:tentative="1">
      <w:start w:val="1"/>
      <w:numFmt w:val="decimal"/>
      <w:lvlText w:val="%7."/>
      <w:lvlJc w:val="left"/>
      <w:pPr>
        <w:ind w:left="5400" w:hanging="360"/>
      </w:pPr>
    </w:lvl>
    <w:lvl w:ilvl="7" w:tplc="5F689AA4" w:tentative="1">
      <w:start w:val="1"/>
      <w:numFmt w:val="lowerLetter"/>
      <w:lvlText w:val="%8."/>
      <w:lvlJc w:val="left"/>
      <w:pPr>
        <w:ind w:left="6120" w:hanging="360"/>
      </w:pPr>
    </w:lvl>
    <w:lvl w:ilvl="8" w:tplc="1FA8CD6C" w:tentative="1">
      <w:start w:val="1"/>
      <w:numFmt w:val="lowerRoman"/>
      <w:lvlText w:val="%9."/>
      <w:lvlJc w:val="right"/>
      <w:pPr>
        <w:ind w:left="6840" w:hanging="180"/>
      </w:pPr>
    </w:lvl>
  </w:abstractNum>
  <w:num w:numId="1">
    <w:abstractNumId w:val="5"/>
  </w:num>
  <w:num w:numId="2">
    <w:abstractNumId w:val="1"/>
  </w:num>
  <w:num w:numId="3">
    <w:abstractNumId w:val="0"/>
  </w:num>
  <w:num w:numId="4">
    <w:abstractNumId w:val="0"/>
    <w:lvlOverride w:ilvl="0">
      <w:lvl w:ilvl="0">
        <w:numFmt w:val="decimal"/>
        <w:lvlText w:val=""/>
        <w:lvlJc w:val="left"/>
      </w:lvl>
    </w:lvlOverride>
    <w:lvlOverride w:ilvl="1">
      <w:lvl w:ilvl="1">
        <w:numFmt w:val="lowerLetter"/>
        <w:lvlText w:val="%2."/>
        <w:lvlJc w:val="left"/>
      </w:lvl>
    </w:lvlOverride>
  </w:num>
  <w:num w:numId="5">
    <w:abstractNumId w:val="10"/>
    <w:lvlOverride w:ilvl="0">
      <w:lvl w:ilvl="0">
        <w:numFmt w:val="decimal"/>
        <w:lvlText w:val="%1."/>
        <w:lvlJc w:val="left"/>
      </w:lvl>
    </w:lvlOverride>
  </w:num>
  <w:num w:numId="6">
    <w:abstractNumId w:val="10"/>
    <w:lvlOverride w:ilvl="0">
      <w:lvl w:ilvl="0">
        <w:numFmt w:val="decimal"/>
        <w:lvlText w:val="%1."/>
        <w:lvlJc w:val="left"/>
      </w:lvl>
    </w:lvlOverride>
    <w:lvlOverride w:ilvl="1">
      <w:lvl w:ilvl="1">
        <w:numFmt w:val="lowerLetter"/>
        <w:lvlText w:val="%2."/>
        <w:lvlJc w:val="left"/>
      </w:lvl>
    </w:lvlOverride>
  </w:num>
  <w:num w:numId="7">
    <w:abstractNumId w:val="8"/>
    <w:lvlOverride w:ilvl="0">
      <w:lvl w:ilvl="0">
        <w:numFmt w:val="decimal"/>
        <w:lvlText w:val="%1."/>
        <w:lvlJc w:val="left"/>
      </w:lvl>
    </w:lvlOverride>
  </w:num>
  <w:num w:numId="8">
    <w:abstractNumId w:val="3"/>
    <w:lvlOverride w:ilvl="0">
      <w:lvl w:ilvl="0">
        <w:numFmt w:val="decimal"/>
        <w:lvlText w:val="%1."/>
        <w:lvlJc w:val="left"/>
      </w:lvl>
    </w:lvlOverride>
  </w:num>
  <w:num w:numId="9">
    <w:abstractNumId w:val="3"/>
    <w:lvlOverride w:ilvl="0">
      <w:lvl w:ilvl="0">
        <w:numFmt w:val="decimal"/>
        <w:lvlText w:val="%1."/>
        <w:lvlJc w:val="left"/>
      </w:lvl>
    </w:lvlOverride>
    <w:lvlOverride w:ilvl="1">
      <w:lvl w:ilvl="1">
        <w:numFmt w:val="lowerLetter"/>
        <w:lvlText w:val="%2."/>
        <w:lvlJc w:val="left"/>
      </w:lvl>
    </w:lvlOverride>
  </w:num>
  <w:num w:numId="10">
    <w:abstractNumId w:val="2"/>
    <w:lvlOverride w:ilvl="0">
      <w:lvl w:ilvl="0">
        <w:numFmt w:val="decimal"/>
        <w:lvlText w:val="%1."/>
        <w:lvlJc w:val="left"/>
      </w:lvl>
    </w:lvlOverride>
  </w:num>
  <w:num w:numId="11">
    <w:abstractNumId w:val="2"/>
    <w:lvlOverride w:ilvl="0">
      <w:lvl w:ilvl="0">
        <w:numFmt w:val="decimal"/>
        <w:lvlText w:val="%1."/>
        <w:lvlJc w:val="left"/>
      </w:lvl>
    </w:lvlOverride>
    <w:lvlOverride w:ilvl="1">
      <w:lvl w:ilvl="1">
        <w:numFmt w:val="lowerLetter"/>
        <w:lvlText w:val="%2."/>
        <w:lvlJc w:val="left"/>
      </w:lvl>
    </w:lvlOverride>
  </w:num>
  <w:num w:numId="12">
    <w:abstractNumId w:val="9"/>
    <w:lvlOverride w:ilvl="0">
      <w:lvl w:ilvl="0">
        <w:numFmt w:val="decimal"/>
        <w:lvlText w:val="%1."/>
        <w:lvlJc w:val="left"/>
      </w:lvl>
    </w:lvlOverride>
  </w:num>
  <w:num w:numId="13">
    <w:abstractNumId w:val="11"/>
    <w:lvlOverride w:ilvl="0">
      <w:lvl w:ilvl="0">
        <w:numFmt w:val="decimal"/>
        <w:lvlText w:val="%1."/>
        <w:lvlJc w:val="left"/>
      </w:lvl>
    </w:lvlOverride>
  </w:num>
  <w:num w:numId="14">
    <w:abstractNumId w:val="4"/>
  </w:num>
  <w:num w:numId="15">
    <w:abstractNumId w:val="12"/>
  </w:num>
  <w:num w:numId="16">
    <w:abstractNumId w:val="6"/>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E54D8"/>
    <w:rsid w:val="000E1976"/>
    <w:rsid w:val="00170500"/>
    <w:rsid w:val="001A01B1"/>
    <w:rsid w:val="001A0E6F"/>
    <w:rsid w:val="00274D48"/>
    <w:rsid w:val="00291C99"/>
    <w:rsid w:val="002C0C6E"/>
    <w:rsid w:val="002F100E"/>
    <w:rsid w:val="00373BE6"/>
    <w:rsid w:val="00395AF0"/>
    <w:rsid w:val="003C0C8E"/>
    <w:rsid w:val="003C2A81"/>
    <w:rsid w:val="00406D0F"/>
    <w:rsid w:val="004B54E7"/>
    <w:rsid w:val="004D57F2"/>
    <w:rsid w:val="00686CDA"/>
    <w:rsid w:val="006A204D"/>
    <w:rsid w:val="007209D3"/>
    <w:rsid w:val="007C05E0"/>
    <w:rsid w:val="007E54D8"/>
    <w:rsid w:val="00847AD4"/>
    <w:rsid w:val="008F01D5"/>
    <w:rsid w:val="0094327C"/>
    <w:rsid w:val="00C13E41"/>
    <w:rsid w:val="00C165F4"/>
    <w:rsid w:val="00CD39E1"/>
    <w:rsid w:val="00CF3E80"/>
    <w:rsid w:val="00E27D9C"/>
    <w:rsid w:val="00F072E7"/>
    <w:rsid w:val="00F31C4B"/>
    <w:rsid w:val="00F60D12"/>
    <w:rsid w:val="00FD3A58"/>
    <w:rsid w:val="00FF21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04D"/>
  </w:style>
  <w:style w:type="paragraph" w:styleId="Heading2">
    <w:name w:val="heading 2"/>
    <w:basedOn w:val="Normal"/>
    <w:link w:val="Heading2Char"/>
    <w:uiPriority w:val="9"/>
    <w:qFormat/>
    <w:rsid w:val="007E54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E54D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link w:val="Heading5Char"/>
    <w:uiPriority w:val="9"/>
    <w:qFormat/>
    <w:rsid w:val="007E54D8"/>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54D8"/>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sid w:val="007E54D8"/>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7E54D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54D8"/>
    <w:rPr>
      <w:b/>
      <w:bCs/>
    </w:rPr>
  </w:style>
  <w:style w:type="paragraph" w:styleId="ListParagraph">
    <w:name w:val="List Paragraph"/>
    <w:basedOn w:val="Normal"/>
    <w:uiPriority w:val="34"/>
    <w:qFormat/>
    <w:rsid w:val="007E54D8"/>
    <w:pPr>
      <w:ind w:left="720"/>
      <w:contextualSpacing/>
    </w:pPr>
  </w:style>
  <w:style w:type="character" w:customStyle="1" w:styleId="Heading3Char">
    <w:name w:val="Heading 3 Char"/>
    <w:basedOn w:val="DefaultParagraphFont"/>
    <w:link w:val="Heading3"/>
    <w:uiPriority w:val="9"/>
    <w:semiHidden/>
    <w:rsid w:val="007E54D8"/>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8F0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1D5"/>
  </w:style>
  <w:style w:type="paragraph" w:styleId="Footer">
    <w:name w:val="footer"/>
    <w:basedOn w:val="Normal"/>
    <w:link w:val="FooterChar"/>
    <w:uiPriority w:val="99"/>
    <w:semiHidden/>
    <w:unhideWhenUsed/>
    <w:rsid w:val="008F01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F01D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2270</Words>
  <Characters>12944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Wright</dc:creator>
  <cp:lastModifiedBy>AbduAlqa</cp:lastModifiedBy>
  <cp:revision>2</cp:revision>
  <dcterms:created xsi:type="dcterms:W3CDTF">2020-02-19T12:31:00Z</dcterms:created>
  <dcterms:modified xsi:type="dcterms:W3CDTF">2020-02-19T12:31:00Z</dcterms:modified>
</cp:coreProperties>
</file>